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45" w:rsidRDefault="00FA5F45" w:rsidP="00FA5F45"/>
    <w:p w:rsidR="00FA5F45" w:rsidRDefault="00FA5F45" w:rsidP="00FA5F45">
      <w:pPr>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w:t>
      </w:r>
    </w:p>
    <w:p w:rsidR="00FA5F45" w:rsidRDefault="00FA5F45" w:rsidP="00FA5F45">
      <w:pPr>
        <w:jc w:val="center"/>
        <w:rPr>
          <w:rFonts w:ascii="Times New Roman" w:hAnsi="Times New Roman" w:cs="Times New Roman"/>
          <w:sz w:val="24"/>
          <w:szCs w:val="24"/>
        </w:rPr>
      </w:pPr>
      <w:r>
        <w:rPr>
          <w:rFonts w:ascii="Times New Roman" w:hAnsi="Times New Roman" w:cs="Times New Roman"/>
          <w:sz w:val="24"/>
          <w:szCs w:val="24"/>
        </w:rPr>
        <w:t xml:space="preserve">«Основная общеобразовательная школа » с. </w:t>
      </w:r>
      <w:proofErr w:type="spellStart"/>
      <w:r>
        <w:rPr>
          <w:rFonts w:ascii="Times New Roman" w:hAnsi="Times New Roman" w:cs="Times New Roman"/>
          <w:sz w:val="24"/>
          <w:szCs w:val="24"/>
        </w:rPr>
        <w:t>Лунино</w:t>
      </w:r>
      <w:proofErr w:type="spellEnd"/>
    </w:p>
    <w:p w:rsidR="00FA5F45" w:rsidRDefault="00FA5F45" w:rsidP="00FA5F45">
      <w:pPr>
        <w:jc w:val="center"/>
        <w:rPr>
          <w:rFonts w:ascii="Times New Roman" w:hAnsi="Times New Roman" w:cs="Times New Roman"/>
          <w:sz w:val="24"/>
          <w:szCs w:val="24"/>
        </w:rPr>
      </w:pPr>
      <w:proofErr w:type="spellStart"/>
      <w:r>
        <w:rPr>
          <w:rFonts w:ascii="Times New Roman" w:hAnsi="Times New Roman" w:cs="Times New Roman"/>
          <w:sz w:val="24"/>
          <w:szCs w:val="24"/>
        </w:rPr>
        <w:t>Турковского</w:t>
      </w:r>
      <w:proofErr w:type="spellEnd"/>
      <w:r>
        <w:rPr>
          <w:rFonts w:ascii="Times New Roman" w:hAnsi="Times New Roman" w:cs="Times New Roman"/>
          <w:sz w:val="24"/>
          <w:szCs w:val="24"/>
        </w:rPr>
        <w:t xml:space="preserve"> района Саратовской области</w:t>
      </w:r>
    </w:p>
    <w:p w:rsidR="00FA5F45" w:rsidRDefault="00FA5F45" w:rsidP="00FA5F45">
      <w:pPr>
        <w:jc w:val="center"/>
        <w:rPr>
          <w:sz w:val="24"/>
          <w:szCs w:val="24"/>
        </w:rPr>
      </w:pPr>
    </w:p>
    <w:p w:rsidR="00FA5F45" w:rsidRPr="00E4724D" w:rsidRDefault="00FA5F45" w:rsidP="00FA5F45">
      <w:pPr>
        <w:rPr>
          <w:sz w:val="24"/>
          <w:szCs w:val="24"/>
        </w:rPr>
      </w:pPr>
    </w:p>
    <w:p w:rsidR="00FA5F45" w:rsidRPr="00E4724D" w:rsidRDefault="00FA5F45" w:rsidP="00FA5F45">
      <w:pPr>
        <w:rPr>
          <w:sz w:val="24"/>
          <w:szCs w:val="24"/>
        </w:rPr>
      </w:pPr>
    </w:p>
    <w:p w:rsidR="00FA5F45" w:rsidRPr="00E4724D" w:rsidRDefault="00FA5F45" w:rsidP="00FA5F45">
      <w:pPr>
        <w:rPr>
          <w:sz w:val="24"/>
          <w:szCs w:val="24"/>
        </w:rPr>
      </w:pPr>
    </w:p>
    <w:p w:rsidR="00FA5F45" w:rsidRPr="00E4724D" w:rsidRDefault="00FA5F45" w:rsidP="00FA5F45">
      <w:pPr>
        <w:jc w:val="center"/>
        <w:rPr>
          <w:rFonts w:ascii="Monotype Corsiva" w:hAnsi="Monotype Corsiva"/>
          <w:sz w:val="52"/>
          <w:szCs w:val="52"/>
        </w:rPr>
      </w:pPr>
    </w:p>
    <w:p w:rsidR="00FA5F45" w:rsidRPr="00E4724D" w:rsidRDefault="00FA5F45" w:rsidP="00FA5F45">
      <w:pPr>
        <w:tabs>
          <w:tab w:val="left" w:pos="2469"/>
        </w:tabs>
        <w:jc w:val="center"/>
        <w:rPr>
          <w:rFonts w:ascii="Monotype Corsiva" w:hAnsi="Monotype Corsiva"/>
          <w:sz w:val="52"/>
          <w:szCs w:val="52"/>
        </w:rPr>
      </w:pPr>
      <w:r w:rsidRPr="00E4724D">
        <w:rPr>
          <w:rFonts w:ascii="Monotype Corsiva" w:hAnsi="Monotype Corsiva"/>
          <w:sz w:val="52"/>
          <w:szCs w:val="52"/>
        </w:rPr>
        <w:t xml:space="preserve">Конспект урока </w:t>
      </w:r>
      <w:proofErr w:type="gramStart"/>
      <w:r w:rsidRPr="00E4724D">
        <w:rPr>
          <w:rFonts w:ascii="Monotype Corsiva" w:hAnsi="Monotype Corsiva"/>
          <w:sz w:val="52"/>
          <w:szCs w:val="52"/>
        </w:rPr>
        <w:t>по</w:t>
      </w:r>
      <w:proofErr w:type="gramEnd"/>
    </w:p>
    <w:p w:rsidR="00FA5F45" w:rsidRDefault="00FA5F45" w:rsidP="00FA5F45">
      <w:pPr>
        <w:tabs>
          <w:tab w:val="left" w:pos="2469"/>
        </w:tabs>
        <w:jc w:val="center"/>
        <w:rPr>
          <w:rFonts w:ascii="Monotype Corsiva" w:hAnsi="Monotype Corsiva"/>
          <w:sz w:val="52"/>
          <w:szCs w:val="52"/>
        </w:rPr>
      </w:pPr>
      <w:r>
        <w:rPr>
          <w:rFonts w:ascii="Monotype Corsiva" w:hAnsi="Monotype Corsiva"/>
          <w:sz w:val="52"/>
          <w:szCs w:val="52"/>
        </w:rPr>
        <w:t>и</w:t>
      </w:r>
      <w:r w:rsidRPr="00E4724D">
        <w:rPr>
          <w:rFonts w:ascii="Monotype Corsiva" w:hAnsi="Monotype Corsiva"/>
          <w:sz w:val="52"/>
          <w:szCs w:val="52"/>
        </w:rPr>
        <w:t>зобразительному искусству</w:t>
      </w:r>
      <w:r>
        <w:rPr>
          <w:rFonts w:ascii="Monotype Corsiva" w:hAnsi="Monotype Corsiva"/>
          <w:sz w:val="52"/>
          <w:szCs w:val="52"/>
        </w:rPr>
        <w:t>.</w:t>
      </w:r>
    </w:p>
    <w:p w:rsidR="00FA5F45" w:rsidRDefault="00FA5F45" w:rsidP="00FA5F45">
      <w:pPr>
        <w:tabs>
          <w:tab w:val="left" w:pos="2469"/>
        </w:tabs>
        <w:jc w:val="center"/>
        <w:rPr>
          <w:rFonts w:ascii="Monotype Corsiva" w:hAnsi="Monotype Corsiva"/>
          <w:sz w:val="52"/>
          <w:szCs w:val="52"/>
        </w:rPr>
      </w:pPr>
      <w:r>
        <w:rPr>
          <w:rFonts w:ascii="Monotype Corsiva" w:hAnsi="Monotype Corsiva"/>
          <w:sz w:val="52"/>
          <w:szCs w:val="52"/>
        </w:rPr>
        <w:t>7 класс</w:t>
      </w:r>
    </w:p>
    <w:p w:rsidR="00FA5F45" w:rsidRDefault="00FA5F45" w:rsidP="00FA5F45">
      <w:pPr>
        <w:tabs>
          <w:tab w:val="left" w:pos="2469"/>
        </w:tabs>
        <w:jc w:val="center"/>
        <w:rPr>
          <w:rFonts w:ascii="Monotype Corsiva" w:hAnsi="Monotype Corsiva"/>
          <w:sz w:val="52"/>
          <w:szCs w:val="52"/>
        </w:rPr>
      </w:pPr>
      <w:r>
        <w:rPr>
          <w:rFonts w:ascii="Monotype Corsiva" w:hAnsi="Monotype Corsiva"/>
          <w:sz w:val="52"/>
          <w:szCs w:val="52"/>
        </w:rPr>
        <w:t>Учитель Ломакина С.А.</w:t>
      </w:r>
    </w:p>
    <w:p w:rsidR="00FA5F45" w:rsidRDefault="00FA5F45" w:rsidP="00FA5F45">
      <w:pPr>
        <w:tabs>
          <w:tab w:val="left" w:pos="2469"/>
        </w:tabs>
        <w:jc w:val="center"/>
        <w:rPr>
          <w:rFonts w:ascii="Monotype Corsiva" w:hAnsi="Monotype Corsiva"/>
          <w:sz w:val="52"/>
          <w:szCs w:val="52"/>
        </w:rPr>
      </w:pPr>
    </w:p>
    <w:p w:rsidR="00FA5F45" w:rsidRDefault="00FA5F45" w:rsidP="00FA5F45">
      <w:pPr>
        <w:tabs>
          <w:tab w:val="left" w:pos="2469"/>
        </w:tabs>
        <w:jc w:val="center"/>
        <w:rPr>
          <w:rFonts w:ascii="Monotype Corsiva" w:hAnsi="Monotype Corsiva"/>
          <w:sz w:val="52"/>
          <w:szCs w:val="52"/>
        </w:rPr>
      </w:pPr>
    </w:p>
    <w:p w:rsidR="00FA5F45" w:rsidRDefault="00FA5F45" w:rsidP="00FA5F45">
      <w:pPr>
        <w:tabs>
          <w:tab w:val="left" w:pos="2469"/>
        </w:tabs>
        <w:jc w:val="center"/>
        <w:rPr>
          <w:rFonts w:ascii="Monotype Corsiva" w:hAnsi="Monotype Corsiva"/>
          <w:sz w:val="52"/>
          <w:szCs w:val="52"/>
        </w:rPr>
      </w:pPr>
    </w:p>
    <w:p w:rsidR="00FA5F45" w:rsidRDefault="00FA5F45" w:rsidP="00FA5F45">
      <w:pPr>
        <w:tabs>
          <w:tab w:val="left" w:pos="2469"/>
        </w:tabs>
        <w:jc w:val="center"/>
        <w:rPr>
          <w:rFonts w:ascii="Monotype Corsiva" w:hAnsi="Monotype Corsiva"/>
          <w:sz w:val="52"/>
          <w:szCs w:val="52"/>
        </w:rPr>
      </w:pPr>
    </w:p>
    <w:p w:rsidR="00FA5F45" w:rsidRDefault="00FA5F45" w:rsidP="00FA5F45">
      <w:pPr>
        <w:tabs>
          <w:tab w:val="left" w:pos="2469"/>
        </w:tabs>
        <w:jc w:val="center"/>
        <w:rPr>
          <w:rFonts w:ascii="Monotype Corsiva" w:hAnsi="Monotype Corsiva"/>
          <w:sz w:val="52"/>
          <w:szCs w:val="52"/>
        </w:rPr>
      </w:pPr>
    </w:p>
    <w:p w:rsidR="00FA5F45" w:rsidRDefault="00FA5F45" w:rsidP="00FA5F45">
      <w:pPr>
        <w:tabs>
          <w:tab w:val="left" w:pos="2469"/>
        </w:tabs>
        <w:rPr>
          <w:rFonts w:ascii="Monotype Corsiva" w:hAnsi="Monotype Corsiva"/>
          <w:sz w:val="52"/>
          <w:szCs w:val="52"/>
        </w:rPr>
      </w:pPr>
    </w:p>
    <w:p w:rsidR="00FA5F45" w:rsidRPr="00E4724D" w:rsidRDefault="00FA5F45" w:rsidP="00FA5F45">
      <w:pPr>
        <w:tabs>
          <w:tab w:val="left" w:pos="2469"/>
        </w:tabs>
        <w:jc w:val="center"/>
        <w:rPr>
          <w:rFonts w:ascii="Monotype Corsiva" w:hAnsi="Monotype Corsiva"/>
          <w:sz w:val="52"/>
          <w:szCs w:val="52"/>
        </w:rPr>
      </w:pPr>
      <w:r>
        <w:rPr>
          <w:rFonts w:ascii="Monotype Corsiva" w:hAnsi="Monotype Corsiva"/>
          <w:sz w:val="52"/>
          <w:szCs w:val="52"/>
        </w:rPr>
        <w:t>2014</w:t>
      </w:r>
    </w:p>
    <w:p w:rsidR="0089645B" w:rsidRPr="00754C1F" w:rsidRDefault="002E1E02" w:rsidP="0030254E">
      <w:pPr>
        <w:jc w:val="center"/>
        <w:rPr>
          <w:rFonts w:ascii="Times New Roman" w:hAnsi="Times New Roman" w:cs="Times New Roman"/>
          <w:b/>
          <w:sz w:val="32"/>
          <w:szCs w:val="32"/>
          <w:u w:val="single"/>
        </w:rPr>
      </w:pPr>
      <w:r w:rsidRPr="00754C1F">
        <w:rPr>
          <w:rFonts w:ascii="Times New Roman" w:hAnsi="Times New Roman" w:cs="Times New Roman"/>
          <w:b/>
          <w:sz w:val="32"/>
          <w:szCs w:val="32"/>
          <w:u w:val="single"/>
        </w:rPr>
        <w:lastRenderedPageBreak/>
        <w:t>Тема урока: «Трудовые ритмы».</w:t>
      </w:r>
    </w:p>
    <w:p w:rsidR="00EF1D15" w:rsidRPr="00BE01D6" w:rsidRDefault="00EF1D15">
      <w:pPr>
        <w:rPr>
          <w:rFonts w:ascii="Times New Roman" w:hAnsi="Times New Roman" w:cs="Times New Roman"/>
          <w:sz w:val="24"/>
          <w:szCs w:val="24"/>
        </w:rPr>
      </w:pPr>
      <w:r w:rsidRPr="00BE01D6">
        <w:rPr>
          <w:rFonts w:ascii="Times New Roman" w:hAnsi="Times New Roman" w:cs="Times New Roman"/>
          <w:b/>
          <w:sz w:val="24"/>
          <w:szCs w:val="24"/>
        </w:rPr>
        <w:t xml:space="preserve">Тип </w:t>
      </w:r>
      <w:r w:rsidR="004D0E7E" w:rsidRPr="00BE01D6">
        <w:rPr>
          <w:rFonts w:ascii="Times New Roman" w:hAnsi="Times New Roman" w:cs="Times New Roman"/>
          <w:b/>
          <w:sz w:val="24"/>
          <w:szCs w:val="24"/>
        </w:rPr>
        <w:t>урока</w:t>
      </w:r>
      <w:r w:rsidRPr="00BE01D6">
        <w:rPr>
          <w:rFonts w:ascii="Times New Roman" w:hAnsi="Times New Roman" w:cs="Times New Roman"/>
          <w:sz w:val="24"/>
          <w:szCs w:val="24"/>
        </w:rPr>
        <w:t>: комбинированный.</w:t>
      </w:r>
    </w:p>
    <w:p w:rsidR="00EF1D15" w:rsidRPr="00BE01D6" w:rsidRDefault="00EF1D15">
      <w:pPr>
        <w:rPr>
          <w:rFonts w:ascii="Times New Roman" w:hAnsi="Times New Roman" w:cs="Times New Roman"/>
          <w:sz w:val="24"/>
          <w:szCs w:val="24"/>
        </w:rPr>
      </w:pPr>
      <w:r w:rsidRPr="00BE01D6">
        <w:rPr>
          <w:rFonts w:ascii="Times New Roman" w:hAnsi="Times New Roman" w:cs="Times New Roman"/>
          <w:b/>
          <w:sz w:val="24"/>
          <w:szCs w:val="24"/>
        </w:rPr>
        <w:t>Цель:</w:t>
      </w:r>
      <w:r w:rsidR="004D0E7E" w:rsidRPr="00BE01D6">
        <w:rPr>
          <w:rFonts w:ascii="Times New Roman" w:hAnsi="Times New Roman" w:cs="Times New Roman"/>
          <w:sz w:val="24"/>
          <w:szCs w:val="24"/>
        </w:rPr>
        <w:t xml:space="preserve"> систематизирование знаний</w:t>
      </w:r>
      <w:r w:rsidRPr="00BE01D6">
        <w:rPr>
          <w:rFonts w:ascii="Times New Roman" w:hAnsi="Times New Roman" w:cs="Times New Roman"/>
          <w:sz w:val="24"/>
          <w:szCs w:val="24"/>
        </w:rPr>
        <w:t xml:space="preserve"> </w:t>
      </w:r>
      <w:r w:rsidR="004D0E7E" w:rsidRPr="00BE01D6">
        <w:rPr>
          <w:rFonts w:ascii="Times New Roman" w:hAnsi="Times New Roman" w:cs="Times New Roman"/>
          <w:sz w:val="24"/>
          <w:szCs w:val="24"/>
        </w:rPr>
        <w:t>об</w:t>
      </w:r>
      <w:r w:rsidRPr="00BE01D6">
        <w:rPr>
          <w:rFonts w:ascii="Times New Roman" w:hAnsi="Times New Roman" w:cs="Times New Roman"/>
          <w:sz w:val="24"/>
          <w:szCs w:val="24"/>
        </w:rPr>
        <w:t>уча</w:t>
      </w:r>
      <w:r w:rsidR="004D0E7E" w:rsidRPr="00BE01D6">
        <w:rPr>
          <w:rFonts w:ascii="Times New Roman" w:hAnsi="Times New Roman" w:cs="Times New Roman"/>
          <w:sz w:val="24"/>
          <w:szCs w:val="24"/>
        </w:rPr>
        <w:t>ю</w:t>
      </w:r>
      <w:r w:rsidRPr="00BE01D6">
        <w:rPr>
          <w:rFonts w:ascii="Times New Roman" w:hAnsi="Times New Roman" w:cs="Times New Roman"/>
          <w:sz w:val="24"/>
          <w:szCs w:val="24"/>
        </w:rPr>
        <w:t>щихся о ж</w:t>
      </w:r>
      <w:r w:rsidR="004D0E7E" w:rsidRPr="00BE01D6">
        <w:rPr>
          <w:rFonts w:ascii="Times New Roman" w:hAnsi="Times New Roman" w:cs="Times New Roman"/>
          <w:sz w:val="24"/>
          <w:szCs w:val="24"/>
        </w:rPr>
        <w:t xml:space="preserve">анре изобразительного искусства </w:t>
      </w:r>
      <w:r w:rsidR="00754C1F" w:rsidRPr="00BE01D6">
        <w:rPr>
          <w:rFonts w:ascii="Times New Roman" w:hAnsi="Times New Roman" w:cs="Times New Roman"/>
          <w:sz w:val="24"/>
          <w:szCs w:val="24"/>
        </w:rPr>
        <w:t>натюрморте</w:t>
      </w:r>
      <w:r w:rsidR="004D0E7E" w:rsidRPr="00BE01D6">
        <w:rPr>
          <w:rFonts w:ascii="Times New Roman" w:hAnsi="Times New Roman" w:cs="Times New Roman"/>
          <w:sz w:val="24"/>
          <w:szCs w:val="24"/>
        </w:rPr>
        <w:t>.</w:t>
      </w:r>
    </w:p>
    <w:p w:rsidR="00EF1D15" w:rsidRPr="00BE01D6" w:rsidRDefault="00EF1D15">
      <w:pPr>
        <w:rPr>
          <w:rFonts w:ascii="Times New Roman" w:hAnsi="Times New Roman" w:cs="Times New Roman"/>
          <w:b/>
          <w:sz w:val="24"/>
          <w:szCs w:val="24"/>
        </w:rPr>
      </w:pPr>
      <w:r w:rsidRPr="00BE01D6">
        <w:rPr>
          <w:rFonts w:ascii="Times New Roman" w:hAnsi="Times New Roman" w:cs="Times New Roman"/>
          <w:b/>
          <w:sz w:val="24"/>
          <w:szCs w:val="24"/>
        </w:rPr>
        <w:t>Задачи.</w:t>
      </w:r>
    </w:p>
    <w:p w:rsidR="0081675F" w:rsidRPr="00BE01D6" w:rsidRDefault="0081675F" w:rsidP="00EF1D15">
      <w:pPr>
        <w:pStyle w:val="a3"/>
        <w:numPr>
          <w:ilvl w:val="0"/>
          <w:numId w:val="1"/>
        </w:numPr>
        <w:rPr>
          <w:rFonts w:ascii="Times New Roman" w:hAnsi="Times New Roman" w:cs="Times New Roman"/>
          <w:sz w:val="24"/>
          <w:szCs w:val="24"/>
        </w:rPr>
      </w:pPr>
      <w:r w:rsidRPr="00BE01D6">
        <w:rPr>
          <w:rFonts w:ascii="Times New Roman" w:hAnsi="Times New Roman" w:cs="Times New Roman"/>
          <w:sz w:val="24"/>
          <w:szCs w:val="24"/>
        </w:rPr>
        <w:t xml:space="preserve">Формировать </w:t>
      </w:r>
      <w:r w:rsidR="002E1E02" w:rsidRPr="00BE01D6">
        <w:rPr>
          <w:rFonts w:ascii="Times New Roman" w:hAnsi="Times New Roman" w:cs="Times New Roman"/>
          <w:sz w:val="24"/>
          <w:szCs w:val="24"/>
        </w:rPr>
        <w:t>знания</w:t>
      </w:r>
      <w:r w:rsidR="00043686" w:rsidRPr="00BE01D6">
        <w:rPr>
          <w:rFonts w:ascii="Times New Roman" w:hAnsi="Times New Roman" w:cs="Times New Roman"/>
          <w:sz w:val="24"/>
          <w:szCs w:val="24"/>
        </w:rPr>
        <w:t xml:space="preserve"> </w:t>
      </w:r>
      <w:proofErr w:type="gramStart"/>
      <w:r w:rsidRPr="00BE01D6">
        <w:rPr>
          <w:rFonts w:ascii="Times New Roman" w:hAnsi="Times New Roman" w:cs="Times New Roman"/>
          <w:sz w:val="24"/>
          <w:szCs w:val="24"/>
        </w:rPr>
        <w:t>обучающ</w:t>
      </w:r>
      <w:r w:rsidR="002E1E02" w:rsidRPr="00BE01D6">
        <w:rPr>
          <w:rFonts w:ascii="Times New Roman" w:hAnsi="Times New Roman" w:cs="Times New Roman"/>
          <w:sz w:val="24"/>
          <w:szCs w:val="24"/>
        </w:rPr>
        <w:t>ихся</w:t>
      </w:r>
      <w:proofErr w:type="gramEnd"/>
      <w:r w:rsidR="002E1E02" w:rsidRPr="00BE01D6">
        <w:rPr>
          <w:rFonts w:ascii="Times New Roman" w:hAnsi="Times New Roman" w:cs="Times New Roman"/>
          <w:sz w:val="24"/>
          <w:szCs w:val="24"/>
        </w:rPr>
        <w:t xml:space="preserve"> </w:t>
      </w:r>
      <w:r w:rsidRPr="00BE01D6">
        <w:rPr>
          <w:rFonts w:ascii="Times New Roman" w:hAnsi="Times New Roman" w:cs="Times New Roman"/>
          <w:sz w:val="24"/>
          <w:szCs w:val="24"/>
        </w:rPr>
        <w:t>в области изображения натюрморта.</w:t>
      </w:r>
    </w:p>
    <w:p w:rsidR="0081675F" w:rsidRPr="00BE01D6" w:rsidRDefault="0081675F" w:rsidP="00EF1D15">
      <w:pPr>
        <w:pStyle w:val="a3"/>
        <w:numPr>
          <w:ilvl w:val="0"/>
          <w:numId w:val="1"/>
        </w:numPr>
        <w:rPr>
          <w:rFonts w:ascii="Times New Roman" w:hAnsi="Times New Roman" w:cs="Times New Roman"/>
          <w:sz w:val="24"/>
          <w:szCs w:val="24"/>
        </w:rPr>
      </w:pPr>
      <w:r w:rsidRPr="00BE01D6">
        <w:rPr>
          <w:rFonts w:ascii="Times New Roman" w:hAnsi="Times New Roman" w:cs="Times New Roman"/>
          <w:sz w:val="24"/>
          <w:szCs w:val="24"/>
        </w:rPr>
        <w:t xml:space="preserve">Познакомить с произведениями </w:t>
      </w:r>
      <w:r w:rsidR="00043686" w:rsidRPr="00BE01D6">
        <w:rPr>
          <w:rFonts w:ascii="Times New Roman" w:hAnsi="Times New Roman" w:cs="Times New Roman"/>
          <w:sz w:val="24"/>
          <w:szCs w:val="24"/>
        </w:rPr>
        <w:t xml:space="preserve"> жанра </w:t>
      </w:r>
      <w:r w:rsidR="002E1E02" w:rsidRPr="00BE01D6">
        <w:rPr>
          <w:rFonts w:ascii="Times New Roman" w:hAnsi="Times New Roman" w:cs="Times New Roman"/>
          <w:sz w:val="24"/>
          <w:szCs w:val="24"/>
        </w:rPr>
        <w:t>изобразительного искусства –</w:t>
      </w:r>
      <w:r w:rsidRPr="00BE01D6">
        <w:rPr>
          <w:rFonts w:ascii="Times New Roman" w:hAnsi="Times New Roman" w:cs="Times New Roman"/>
          <w:sz w:val="24"/>
          <w:szCs w:val="24"/>
        </w:rPr>
        <w:t xml:space="preserve"> натюрморта.</w:t>
      </w:r>
    </w:p>
    <w:p w:rsidR="0081675F" w:rsidRPr="00BE01D6" w:rsidRDefault="0081675F" w:rsidP="00EF1D15">
      <w:pPr>
        <w:pStyle w:val="a3"/>
        <w:numPr>
          <w:ilvl w:val="0"/>
          <w:numId w:val="1"/>
        </w:numPr>
        <w:rPr>
          <w:rFonts w:ascii="Times New Roman" w:hAnsi="Times New Roman" w:cs="Times New Roman"/>
          <w:sz w:val="24"/>
          <w:szCs w:val="24"/>
        </w:rPr>
      </w:pPr>
      <w:r w:rsidRPr="00BE01D6">
        <w:rPr>
          <w:rFonts w:ascii="Times New Roman" w:hAnsi="Times New Roman" w:cs="Times New Roman"/>
          <w:sz w:val="24"/>
          <w:szCs w:val="24"/>
        </w:rPr>
        <w:t xml:space="preserve"> Способствовать освоению приёмов анализа объекта изображения и технологии изображения натюрморта.</w:t>
      </w:r>
      <w:r w:rsidR="00043686" w:rsidRPr="00BE01D6">
        <w:rPr>
          <w:rFonts w:ascii="Times New Roman" w:hAnsi="Times New Roman" w:cs="Times New Roman"/>
          <w:sz w:val="24"/>
          <w:szCs w:val="24"/>
        </w:rPr>
        <w:t xml:space="preserve"> </w:t>
      </w:r>
    </w:p>
    <w:p w:rsidR="002E1E02" w:rsidRPr="00BE01D6" w:rsidRDefault="0030254E" w:rsidP="00EF1D15">
      <w:pPr>
        <w:pStyle w:val="a3"/>
        <w:numPr>
          <w:ilvl w:val="0"/>
          <w:numId w:val="1"/>
        </w:numPr>
        <w:rPr>
          <w:rFonts w:ascii="Times New Roman" w:hAnsi="Times New Roman" w:cs="Times New Roman"/>
          <w:sz w:val="24"/>
          <w:szCs w:val="24"/>
        </w:rPr>
      </w:pPr>
      <w:r w:rsidRPr="00BE01D6">
        <w:rPr>
          <w:rFonts w:ascii="Times New Roman" w:hAnsi="Times New Roman" w:cs="Times New Roman"/>
          <w:sz w:val="24"/>
          <w:szCs w:val="24"/>
        </w:rPr>
        <w:t>В</w:t>
      </w:r>
      <w:r w:rsidR="00043686" w:rsidRPr="00BE01D6">
        <w:rPr>
          <w:rFonts w:ascii="Times New Roman" w:hAnsi="Times New Roman" w:cs="Times New Roman"/>
          <w:sz w:val="24"/>
          <w:szCs w:val="24"/>
        </w:rPr>
        <w:t xml:space="preserve">оспитывать </w:t>
      </w:r>
      <w:r w:rsidRPr="00BE01D6">
        <w:rPr>
          <w:rFonts w:ascii="Times New Roman" w:hAnsi="Times New Roman" w:cs="Times New Roman"/>
          <w:sz w:val="24"/>
          <w:szCs w:val="24"/>
        </w:rPr>
        <w:t>трудолюбие, старательность, эстетический вкус, чувство уважения к труду.</w:t>
      </w:r>
    </w:p>
    <w:p w:rsidR="0030254E" w:rsidRPr="00BE01D6" w:rsidRDefault="0030254E" w:rsidP="0030254E">
      <w:pPr>
        <w:rPr>
          <w:rFonts w:ascii="Times New Roman" w:hAnsi="Times New Roman" w:cs="Times New Roman"/>
          <w:sz w:val="24"/>
          <w:szCs w:val="24"/>
        </w:rPr>
      </w:pPr>
      <w:proofErr w:type="gramStart"/>
      <w:r w:rsidRPr="00BE01D6">
        <w:rPr>
          <w:rFonts w:ascii="Times New Roman" w:hAnsi="Times New Roman" w:cs="Times New Roman"/>
          <w:b/>
          <w:sz w:val="24"/>
          <w:szCs w:val="24"/>
        </w:rPr>
        <w:t>Оборудование и материалы:</w:t>
      </w:r>
      <w:r w:rsidRPr="00BE01D6">
        <w:rPr>
          <w:rFonts w:ascii="Times New Roman" w:hAnsi="Times New Roman" w:cs="Times New Roman"/>
          <w:sz w:val="24"/>
          <w:szCs w:val="24"/>
        </w:rPr>
        <w:t xml:space="preserve"> картинки с изображением предметов, электронный планшет, интерактивная доска, кисти, акварельные краски,</w:t>
      </w:r>
      <w:r w:rsidR="004D0E7E" w:rsidRPr="00BE01D6">
        <w:rPr>
          <w:rFonts w:ascii="Times New Roman" w:hAnsi="Times New Roman" w:cs="Times New Roman"/>
          <w:sz w:val="24"/>
          <w:szCs w:val="24"/>
        </w:rPr>
        <w:t xml:space="preserve"> музыкальный ряд «Времена года», презентация.</w:t>
      </w:r>
      <w:proofErr w:type="gramEnd"/>
    </w:p>
    <w:p w:rsidR="004D0E7E" w:rsidRPr="00BE01D6" w:rsidRDefault="004D0E7E" w:rsidP="004D0E7E">
      <w:pPr>
        <w:jc w:val="center"/>
        <w:rPr>
          <w:rFonts w:ascii="Times New Roman" w:hAnsi="Times New Roman" w:cs="Times New Roman"/>
          <w:b/>
          <w:sz w:val="24"/>
          <w:szCs w:val="24"/>
        </w:rPr>
      </w:pPr>
      <w:r w:rsidRPr="00BE01D6">
        <w:rPr>
          <w:rFonts w:ascii="Times New Roman" w:hAnsi="Times New Roman" w:cs="Times New Roman"/>
          <w:b/>
          <w:sz w:val="24"/>
          <w:szCs w:val="24"/>
        </w:rPr>
        <w:t>Ход урока</w:t>
      </w:r>
    </w:p>
    <w:p w:rsidR="004D0E7E" w:rsidRPr="004E26E7" w:rsidRDefault="004D0E7E" w:rsidP="00654FFB">
      <w:pPr>
        <w:pStyle w:val="a3"/>
        <w:numPr>
          <w:ilvl w:val="0"/>
          <w:numId w:val="2"/>
        </w:numPr>
        <w:rPr>
          <w:rFonts w:ascii="Times New Roman" w:hAnsi="Times New Roman" w:cs="Times New Roman"/>
          <w:b/>
          <w:sz w:val="28"/>
          <w:szCs w:val="28"/>
        </w:rPr>
      </w:pPr>
      <w:r w:rsidRPr="004E26E7">
        <w:rPr>
          <w:rFonts w:ascii="Times New Roman" w:hAnsi="Times New Roman" w:cs="Times New Roman"/>
          <w:b/>
          <w:sz w:val="28"/>
          <w:szCs w:val="28"/>
        </w:rPr>
        <w:t>Организа</w:t>
      </w:r>
      <w:r w:rsidR="00B8695D" w:rsidRPr="004E26E7">
        <w:rPr>
          <w:rFonts w:ascii="Times New Roman" w:hAnsi="Times New Roman" w:cs="Times New Roman"/>
          <w:b/>
          <w:sz w:val="28"/>
          <w:szCs w:val="28"/>
        </w:rPr>
        <w:t>ционный момент, подготовка класса к занятию.</w:t>
      </w:r>
    </w:p>
    <w:p w:rsidR="00B8695D" w:rsidRPr="004E26E7" w:rsidRDefault="00B8695D" w:rsidP="00654FFB">
      <w:pPr>
        <w:pStyle w:val="a3"/>
        <w:numPr>
          <w:ilvl w:val="0"/>
          <w:numId w:val="2"/>
        </w:numPr>
        <w:rPr>
          <w:rFonts w:ascii="Times New Roman" w:hAnsi="Times New Roman" w:cs="Times New Roman"/>
          <w:b/>
          <w:sz w:val="28"/>
          <w:szCs w:val="28"/>
        </w:rPr>
      </w:pPr>
      <w:r w:rsidRPr="004E26E7">
        <w:rPr>
          <w:rFonts w:ascii="Times New Roman" w:hAnsi="Times New Roman" w:cs="Times New Roman"/>
          <w:b/>
          <w:sz w:val="28"/>
          <w:szCs w:val="28"/>
        </w:rPr>
        <w:t>Сообщение темы и цели урока.</w:t>
      </w:r>
    </w:p>
    <w:p w:rsidR="00B8695D" w:rsidRPr="00BE01D6" w:rsidRDefault="00B8695D" w:rsidP="004D0E7E">
      <w:pPr>
        <w:rPr>
          <w:rFonts w:ascii="Times New Roman" w:hAnsi="Times New Roman" w:cs="Times New Roman"/>
          <w:sz w:val="24"/>
          <w:szCs w:val="24"/>
        </w:rPr>
      </w:pPr>
      <w:r w:rsidRPr="00BE01D6">
        <w:rPr>
          <w:rFonts w:ascii="Times New Roman" w:hAnsi="Times New Roman" w:cs="Times New Roman"/>
          <w:i/>
          <w:sz w:val="24"/>
          <w:szCs w:val="24"/>
        </w:rPr>
        <w:t>На доске</w:t>
      </w:r>
      <w:r w:rsidRPr="00BE01D6">
        <w:rPr>
          <w:rFonts w:ascii="Times New Roman" w:hAnsi="Times New Roman" w:cs="Times New Roman"/>
          <w:sz w:val="24"/>
          <w:szCs w:val="24"/>
        </w:rPr>
        <w:t>: кисть, ведро, книга, палитра, береза, статуэтка, яблоко, ваза.</w:t>
      </w:r>
    </w:p>
    <w:p w:rsidR="00B8695D" w:rsidRPr="00BE01D6" w:rsidRDefault="00654FFB" w:rsidP="004D0E7E">
      <w:pPr>
        <w:rPr>
          <w:rFonts w:ascii="Times New Roman" w:hAnsi="Times New Roman" w:cs="Times New Roman"/>
          <w:sz w:val="24"/>
          <w:szCs w:val="24"/>
        </w:rPr>
      </w:pPr>
      <w:r w:rsidRPr="00BE01D6">
        <w:rPr>
          <w:rFonts w:ascii="Times New Roman" w:hAnsi="Times New Roman" w:cs="Times New Roman"/>
          <w:i/>
          <w:sz w:val="24"/>
          <w:szCs w:val="24"/>
        </w:rPr>
        <w:t>Учитель.</w:t>
      </w:r>
      <w:r w:rsidR="00B8695D" w:rsidRPr="00BE01D6">
        <w:rPr>
          <w:rFonts w:ascii="Times New Roman" w:hAnsi="Times New Roman" w:cs="Times New Roman"/>
          <w:sz w:val="24"/>
          <w:szCs w:val="24"/>
        </w:rPr>
        <w:t xml:space="preserve"> Какой из вышеперечисленных предметов является лишним, если его рассматривать с точки зрения жанра изобразительного искусства?</w:t>
      </w:r>
    </w:p>
    <w:p w:rsidR="004D0E7E" w:rsidRPr="00BE01D6" w:rsidRDefault="00B8695D" w:rsidP="004D0E7E">
      <w:pPr>
        <w:rPr>
          <w:rFonts w:ascii="Times New Roman" w:hAnsi="Times New Roman" w:cs="Times New Roman"/>
          <w:sz w:val="24"/>
          <w:szCs w:val="24"/>
        </w:rPr>
      </w:pPr>
      <w:r w:rsidRPr="00BE01D6">
        <w:rPr>
          <w:rFonts w:ascii="Times New Roman" w:hAnsi="Times New Roman" w:cs="Times New Roman"/>
          <w:i/>
          <w:sz w:val="24"/>
          <w:szCs w:val="24"/>
        </w:rPr>
        <w:t>Об</w:t>
      </w:r>
      <w:r w:rsidR="00654FFB" w:rsidRPr="00BE01D6">
        <w:rPr>
          <w:rFonts w:ascii="Times New Roman" w:hAnsi="Times New Roman" w:cs="Times New Roman"/>
          <w:i/>
          <w:sz w:val="24"/>
          <w:szCs w:val="24"/>
        </w:rPr>
        <w:t>учающийся</w:t>
      </w:r>
      <w:r w:rsidRPr="00BE01D6">
        <w:rPr>
          <w:rFonts w:ascii="Times New Roman" w:hAnsi="Times New Roman" w:cs="Times New Roman"/>
          <w:i/>
          <w:sz w:val="24"/>
          <w:szCs w:val="24"/>
        </w:rPr>
        <w:t>.</w:t>
      </w:r>
      <w:r w:rsidRPr="00BE01D6">
        <w:rPr>
          <w:rFonts w:ascii="Times New Roman" w:hAnsi="Times New Roman" w:cs="Times New Roman"/>
          <w:sz w:val="24"/>
          <w:szCs w:val="24"/>
        </w:rPr>
        <w:t xml:space="preserve"> Лишнее слово здесь – берёза, так как она является предметом изображения в пейзаже, а все остальные предметы могут быть предметом изображения в натюрморте</w:t>
      </w:r>
      <w:r w:rsidR="00654FFB" w:rsidRPr="00BE01D6">
        <w:rPr>
          <w:rFonts w:ascii="Times New Roman" w:hAnsi="Times New Roman" w:cs="Times New Roman"/>
          <w:sz w:val="24"/>
          <w:szCs w:val="24"/>
        </w:rPr>
        <w:t>.</w:t>
      </w:r>
    </w:p>
    <w:p w:rsidR="00654FFB" w:rsidRPr="00BE01D6" w:rsidRDefault="00654FFB" w:rsidP="004D0E7E">
      <w:pPr>
        <w:rPr>
          <w:rFonts w:ascii="Times New Roman" w:hAnsi="Times New Roman" w:cs="Times New Roman"/>
          <w:sz w:val="24"/>
          <w:szCs w:val="24"/>
        </w:rPr>
      </w:pPr>
      <w:r w:rsidRPr="00BE01D6">
        <w:rPr>
          <w:rFonts w:ascii="Times New Roman" w:hAnsi="Times New Roman" w:cs="Times New Roman"/>
          <w:i/>
          <w:sz w:val="24"/>
          <w:szCs w:val="24"/>
        </w:rPr>
        <w:t>Учитель.</w:t>
      </w:r>
      <w:r w:rsidRPr="00BE01D6">
        <w:rPr>
          <w:rFonts w:ascii="Times New Roman" w:hAnsi="Times New Roman" w:cs="Times New Roman"/>
          <w:sz w:val="24"/>
          <w:szCs w:val="24"/>
        </w:rPr>
        <w:t xml:space="preserve"> Правильно. Сегодня на уроке мы продолжим познание особенностей художественных средств в этом жанре живописи.</w:t>
      </w:r>
    </w:p>
    <w:p w:rsidR="00654FFB" w:rsidRPr="004E26E7" w:rsidRDefault="00654FFB" w:rsidP="00654FFB">
      <w:pPr>
        <w:pStyle w:val="a3"/>
        <w:numPr>
          <w:ilvl w:val="0"/>
          <w:numId w:val="2"/>
        </w:numPr>
        <w:rPr>
          <w:rFonts w:ascii="Times New Roman" w:hAnsi="Times New Roman" w:cs="Times New Roman"/>
          <w:b/>
          <w:sz w:val="28"/>
          <w:szCs w:val="28"/>
        </w:rPr>
      </w:pPr>
      <w:r w:rsidRPr="004E26E7">
        <w:rPr>
          <w:rFonts w:ascii="Times New Roman" w:hAnsi="Times New Roman" w:cs="Times New Roman"/>
          <w:b/>
          <w:sz w:val="28"/>
          <w:szCs w:val="28"/>
        </w:rPr>
        <w:t>Изучение нового материала</w:t>
      </w:r>
    </w:p>
    <w:p w:rsidR="00654FFB" w:rsidRPr="00BE01D6" w:rsidRDefault="00654FFB" w:rsidP="00654FFB">
      <w:pPr>
        <w:rPr>
          <w:rFonts w:ascii="Times New Roman" w:hAnsi="Times New Roman" w:cs="Times New Roman"/>
          <w:sz w:val="24"/>
          <w:szCs w:val="24"/>
        </w:rPr>
      </w:pPr>
      <w:r w:rsidRPr="00BE01D6">
        <w:rPr>
          <w:rFonts w:ascii="Times New Roman" w:hAnsi="Times New Roman" w:cs="Times New Roman"/>
          <w:i/>
          <w:sz w:val="24"/>
          <w:szCs w:val="24"/>
        </w:rPr>
        <w:t xml:space="preserve">Учитель. </w:t>
      </w:r>
      <w:r w:rsidRPr="00BE01D6">
        <w:rPr>
          <w:rFonts w:ascii="Times New Roman" w:hAnsi="Times New Roman" w:cs="Times New Roman"/>
          <w:sz w:val="24"/>
          <w:szCs w:val="24"/>
        </w:rPr>
        <w:t xml:space="preserve">Натюрморт – это один из важнейших элементов обучения живописи. «Натюрморт – это та почва, на которой крепко должна стоять художественная школа», - говорил известный художник В.С. </w:t>
      </w:r>
      <w:proofErr w:type="spellStart"/>
      <w:r w:rsidRPr="00BE01D6">
        <w:rPr>
          <w:rFonts w:ascii="Times New Roman" w:hAnsi="Times New Roman" w:cs="Times New Roman"/>
          <w:sz w:val="24"/>
          <w:szCs w:val="24"/>
        </w:rPr>
        <w:t>Кеменов</w:t>
      </w:r>
      <w:proofErr w:type="spellEnd"/>
      <w:r w:rsidR="00296AA6" w:rsidRPr="00BE01D6">
        <w:rPr>
          <w:rFonts w:ascii="Times New Roman" w:hAnsi="Times New Roman" w:cs="Times New Roman"/>
          <w:sz w:val="24"/>
          <w:szCs w:val="24"/>
        </w:rPr>
        <w:t>.</w:t>
      </w:r>
    </w:p>
    <w:p w:rsidR="00296AA6" w:rsidRPr="00BE01D6" w:rsidRDefault="00296AA6" w:rsidP="00654FFB">
      <w:pPr>
        <w:rPr>
          <w:rFonts w:ascii="Times New Roman" w:hAnsi="Times New Roman" w:cs="Times New Roman"/>
          <w:sz w:val="24"/>
          <w:szCs w:val="24"/>
        </w:rPr>
      </w:pPr>
      <w:r w:rsidRPr="00BE01D6">
        <w:rPr>
          <w:rFonts w:ascii="Times New Roman" w:hAnsi="Times New Roman" w:cs="Times New Roman"/>
          <w:sz w:val="24"/>
          <w:szCs w:val="24"/>
        </w:rPr>
        <w:t>Что же этот термин обозначает? Послушаем сообщение Борисовой Тани о жанре натюрморта и его произведениях.</w:t>
      </w:r>
    </w:p>
    <w:p w:rsidR="00296AA6" w:rsidRPr="00BE01D6" w:rsidRDefault="00296AA6" w:rsidP="00654FFB">
      <w:pPr>
        <w:rPr>
          <w:rFonts w:ascii="Times New Roman" w:hAnsi="Times New Roman" w:cs="Times New Roman"/>
          <w:i/>
          <w:sz w:val="24"/>
          <w:szCs w:val="24"/>
        </w:rPr>
      </w:pPr>
      <w:r w:rsidRPr="00BE01D6">
        <w:rPr>
          <w:rFonts w:ascii="Times New Roman" w:hAnsi="Times New Roman" w:cs="Times New Roman"/>
          <w:i/>
          <w:sz w:val="24"/>
          <w:szCs w:val="24"/>
        </w:rPr>
        <w:t>(Подготовленное сообщение обучающейся с сопровождением слайдов презентации.)</w:t>
      </w:r>
    </w:p>
    <w:p w:rsidR="00296AA6" w:rsidRPr="00BE01D6" w:rsidRDefault="00296AA6" w:rsidP="00296AA6">
      <w:pPr>
        <w:rPr>
          <w:rFonts w:ascii="Times New Roman" w:hAnsi="Times New Roman" w:cs="Times New Roman"/>
          <w:sz w:val="24"/>
          <w:szCs w:val="24"/>
        </w:rPr>
      </w:pPr>
    </w:p>
    <w:p w:rsidR="00296AA6" w:rsidRPr="00BE01D6" w:rsidRDefault="00296AA6" w:rsidP="00296AA6">
      <w:pPr>
        <w:rPr>
          <w:rFonts w:ascii="Times New Roman" w:eastAsia="+mn-ea" w:hAnsi="Times New Roman" w:cs="Times New Roman"/>
          <w:b/>
          <w:bCs/>
          <w:color w:val="EAEAEA"/>
          <w:kern w:val="24"/>
          <w:sz w:val="24"/>
          <w:szCs w:val="24"/>
        </w:rPr>
      </w:pPr>
      <w:r w:rsidRPr="00BE01D6">
        <w:rPr>
          <w:rFonts w:ascii="Times New Roman" w:hAnsi="Times New Roman" w:cs="Times New Roman"/>
          <w:b/>
          <w:i/>
          <w:sz w:val="24"/>
          <w:szCs w:val="24"/>
        </w:rPr>
        <w:lastRenderedPageBreak/>
        <w:t xml:space="preserve"> </w:t>
      </w:r>
      <w:r w:rsidR="002C4A18" w:rsidRPr="00BE01D6">
        <w:rPr>
          <w:rFonts w:ascii="Times New Roman" w:hAnsi="Times New Roman" w:cs="Times New Roman"/>
          <w:b/>
          <w:i/>
          <w:sz w:val="24"/>
          <w:szCs w:val="24"/>
        </w:rPr>
        <w:t xml:space="preserve">    1 сл.</w:t>
      </w:r>
      <w:r w:rsidR="002C4A18" w:rsidRPr="00BE01D6">
        <w:rPr>
          <w:rFonts w:ascii="Times New Roman" w:hAnsi="Times New Roman" w:cs="Times New Roman"/>
          <w:sz w:val="24"/>
          <w:szCs w:val="24"/>
        </w:rPr>
        <w:t xml:space="preserve">  </w:t>
      </w:r>
      <w:r w:rsidRPr="00BE01D6">
        <w:rPr>
          <w:rFonts w:ascii="Times New Roman" w:hAnsi="Times New Roman" w:cs="Times New Roman"/>
          <w:sz w:val="24"/>
          <w:szCs w:val="24"/>
        </w:rPr>
        <w:t xml:space="preserve"> Натюрморт в переводе с французского буквально значит «мёртвая натура», </w:t>
      </w:r>
      <w:proofErr w:type="gramStart"/>
      <w:r w:rsidRPr="00BE01D6">
        <w:rPr>
          <w:rFonts w:ascii="Times New Roman" w:hAnsi="Times New Roman" w:cs="Times New Roman"/>
          <w:sz w:val="24"/>
          <w:szCs w:val="24"/>
        </w:rPr>
        <w:t>но</w:t>
      </w:r>
      <w:proofErr w:type="gramEnd"/>
      <w:r w:rsidRPr="00BE01D6">
        <w:rPr>
          <w:rFonts w:ascii="Times New Roman" w:hAnsi="Times New Roman" w:cs="Times New Roman"/>
          <w:sz w:val="24"/>
          <w:szCs w:val="24"/>
        </w:rPr>
        <w:t xml:space="preserve"> не смотря на это, он рассказывает о красоте жизни, о созданных человеком удобных и полезных вещах, о прекрасных творениях природы – цветах, плодах, дарах моря и т. д.</w:t>
      </w:r>
      <w:r w:rsidRPr="00BE01D6">
        <w:rPr>
          <w:rFonts w:ascii="Times New Roman" w:eastAsia="+mn-ea" w:hAnsi="Times New Roman" w:cs="Times New Roman"/>
          <w:b/>
          <w:bCs/>
          <w:color w:val="EAEAEA"/>
          <w:kern w:val="24"/>
          <w:sz w:val="24"/>
          <w:szCs w:val="24"/>
        </w:rPr>
        <w:t xml:space="preserve"> </w:t>
      </w:r>
    </w:p>
    <w:p w:rsidR="00296AA6" w:rsidRPr="00BE01D6" w:rsidRDefault="00296AA6" w:rsidP="00296AA6">
      <w:pPr>
        <w:rPr>
          <w:rFonts w:ascii="Times New Roman" w:eastAsia="+mn-ea" w:hAnsi="Times New Roman" w:cs="Times New Roman"/>
          <w:b/>
          <w:bCs/>
          <w:color w:val="EAEAEA"/>
          <w:kern w:val="24"/>
          <w:sz w:val="24"/>
          <w:szCs w:val="24"/>
        </w:rPr>
      </w:pPr>
      <w:r w:rsidRPr="00BE01D6">
        <w:rPr>
          <w:rFonts w:ascii="Times New Roman" w:hAnsi="Times New Roman" w:cs="Times New Roman"/>
          <w:b/>
          <w:bCs/>
          <w:sz w:val="24"/>
          <w:szCs w:val="24"/>
        </w:rPr>
        <w:t xml:space="preserve">  </w:t>
      </w:r>
      <w:r w:rsidR="002C4A18" w:rsidRPr="00BE01D6">
        <w:rPr>
          <w:rFonts w:ascii="Times New Roman" w:hAnsi="Times New Roman" w:cs="Times New Roman"/>
          <w:b/>
          <w:bCs/>
          <w:sz w:val="24"/>
          <w:szCs w:val="24"/>
        </w:rPr>
        <w:t xml:space="preserve">   </w:t>
      </w:r>
      <w:r w:rsidR="002C4A18" w:rsidRPr="00BE01D6">
        <w:rPr>
          <w:rFonts w:ascii="Times New Roman" w:hAnsi="Times New Roman" w:cs="Times New Roman"/>
          <w:b/>
          <w:bCs/>
          <w:i/>
          <w:sz w:val="24"/>
          <w:szCs w:val="24"/>
        </w:rPr>
        <w:t>2 сл</w:t>
      </w:r>
      <w:r w:rsidR="002C4A18" w:rsidRPr="00BE01D6">
        <w:rPr>
          <w:rFonts w:ascii="Times New Roman" w:hAnsi="Times New Roman" w:cs="Times New Roman"/>
          <w:bCs/>
          <w:i/>
          <w:sz w:val="24"/>
          <w:szCs w:val="24"/>
        </w:rPr>
        <w:t>.</w:t>
      </w:r>
      <w:r w:rsidRPr="00BE01D6">
        <w:rPr>
          <w:rFonts w:ascii="Times New Roman" w:hAnsi="Times New Roman" w:cs="Times New Roman"/>
          <w:bCs/>
          <w:sz w:val="24"/>
          <w:szCs w:val="24"/>
        </w:rPr>
        <w:t xml:space="preserve">   Натюрморт – это особый «театр» вещей</w:t>
      </w:r>
      <w:r w:rsidRPr="00BE01D6">
        <w:rPr>
          <w:rFonts w:ascii="Times New Roman" w:hAnsi="Times New Roman" w:cs="Times New Roman"/>
          <w:b/>
          <w:bCs/>
          <w:sz w:val="24"/>
          <w:szCs w:val="24"/>
        </w:rPr>
        <w:t>,</w:t>
      </w:r>
      <w:r w:rsidRPr="00BE01D6">
        <w:rPr>
          <w:rFonts w:ascii="Times New Roman" w:hAnsi="Times New Roman" w:cs="Times New Roman"/>
          <w:sz w:val="24"/>
          <w:szCs w:val="24"/>
        </w:rPr>
        <w:t xml:space="preserve"> размещенный на небольшой сценической площадке стола, полки, подоконника или прилавка.  В этом «театре» разыгрываются подчас вполне жизненные  ситуации. </w:t>
      </w:r>
    </w:p>
    <w:p w:rsidR="00296AA6" w:rsidRPr="00BE01D6" w:rsidRDefault="00296AA6" w:rsidP="00296AA6">
      <w:pPr>
        <w:rPr>
          <w:rFonts w:ascii="Times New Roman" w:hAnsi="Times New Roman" w:cs="Times New Roman"/>
          <w:sz w:val="24"/>
          <w:szCs w:val="24"/>
        </w:rPr>
      </w:pPr>
      <w:r w:rsidRPr="00BE01D6">
        <w:rPr>
          <w:rFonts w:ascii="Times New Roman" w:hAnsi="Times New Roman" w:cs="Times New Roman"/>
          <w:b/>
          <w:i/>
          <w:sz w:val="24"/>
          <w:szCs w:val="24"/>
        </w:rPr>
        <w:t xml:space="preserve">  </w:t>
      </w:r>
      <w:r w:rsidR="002C4A18" w:rsidRPr="00BE01D6">
        <w:rPr>
          <w:rFonts w:ascii="Times New Roman" w:hAnsi="Times New Roman" w:cs="Times New Roman"/>
          <w:b/>
          <w:i/>
          <w:sz w:val="24"/>
          <w:szCs w:val="24"/>
        </w:rPr>
        <w:t xml:space="preserve">   3 сл.</w:t>
      </w:r>
      <w:r w:rsidRPr="00BE01D6">
        <w:rPr>
          <w:rFonts w:ascii="Times New Roman" w:hAnsi="Times New Roman" w:cs="Times New Roman"/>
          <w:sz w:val="24"/>
          <w:szCs w:val="24"/>
        </w:rPr>
        <w:t xml:space="preserve">    Обратите внимание на полотно</w:t>
      </w:r>
      <w:r w:rsidRPr="00BE01D6">
        <w:rPr>
          <w:rFonts w:ascii="Times New Roman" w:eastAsia="+mn-ea" w:hAnsi="Times New Roman" w:cs="Times New Roman"/>
          <w:i/>
          <w:iCs/>
          <w:shadow/>
          <w:color w:val="FFFFFF"/>
          <w:kern w:val="24"/>
          <w:sz w:val="24"/>
          <w:szCs w:val="24"/>
        </w:rPr>
        <w:t xml:space="preserve"> </w:t>
      </w:r>
      <w:r w:rsidRPr="00BE01D6">
        <w:rPr>
          <w:rFonts w:ascii="Times New Roman" w:hAnsi="Times New Roman" w:cs="Times New Roman"/>
          <w:i/>
          <w:iCs/>
          <w:sz w:val="24"/>
          <w:szCs w:val="24"/>
        </w:rPr>
        <w:t xml:space="preserve">Франса </w:t>
      </w:r>
      <w:proofErr w:type="spellStart"/>
      <w:r w:rsidRPr="00BE01D6">
        <w:rPr>
          <w:rFonts w:ascii="Times New Roman" w:hAnsi="Times New Roman" w:cs="Times New Roman"/>
          <w:i/>
          <w:iCs/>
          <w:sz w:val="24"/>
          <w:szCs w:val="24"/>
        </w:rPr>
        <w:t>Снейдерса</w:t>
      </w:r>
      <w:proofErr w:type="spellEnd"/>
      <w:r w:rsidRPr="00BE01D6">
        <w:rPr>
          <w:rFonts w:ascii="Times New Roman" w:hAnsi="Times New Roman" w:cs="Times New Roman"/>
          <w:sz w:val="24"/>
          <w:szCs w:val="24"/>
        </w:rPr>
        <w:t xml:space="preserve"> (1579 – 1657) </w:t>
      </w:r>
      <w:r w:rsidRPr="00BE01D6">
        <w:rPr>
          <w:rFonts w:ascii="Times New Roman" w:hAnsi="Times New Roman" w:cs="Times New Roman"/>
          <w:i/>
          <w:iCs/>
          <w:sz w:val="24"/>
          <w:szCs w:val="24"/>
        </w:rPr>
        <w:t>«Фруктовая лавка».</w:t>
      </w:r>
      <w:r w:rsidRPr="00BE01D6">
        <w:rPr>
          <w:rFonts w:ascii="Times New Roman" w:hAnsi="Times New Roman" w:cs="Times New Roman"/>
          <w:sz w:val="24"/>
          <w:szCs w:val="24"/>
        </w:rPr>
        <w:t xml:space="preserve"> Горами нагромождены экзотические овощи и фрукты. Они  везде – на полу, на столе, в маленьких и больших корзинах. Чего здесь только нет! Персики и виноград, ананасы и орехи, тыквы и яблоки – все это богатство, беспорядочно разбросанное по плоскости картины, словно предлагает себя покупателю, ждет своей очереди, чтобы покинуть этот хаос, где  они временные постояльцы. </w:t>
      </w:r>
    </w:p>
    <w:p w:rsidR="00296AA6" w:rsidRPr="00BE01D6" w:rsidRDefault="00296AA6" w:rsidP="00296AA6">
      <w:pPr>
        <w:rPr>
          <w:rFonts w:ascii="Times New Roman" w:hAnsi="Times New Roman" w:cs="Times New Roman"/>
          <w:sz w:val="24"/>
          <w:szCs w:val="24"/>
        </w:rPr>
      </w:pPr>
      <w:r w:rsidRPr="00BE01D6">
        <w:rPr>
          <w:rFonts w:ascii="Times New Roman" w:hAnsi="Times New Roman" w:cs="Times New Roman"/>
          <w:sz w:val="24"/>
          <w:szCs w:val="24"/>
        </w:rPr>
        <w:t xml:space="preserve">  </w:t>
      </w:r>
      <w:r w:rsidR="002C4A18" w:rsidRPr="00BE01D6">
        <w:rPr>
          <w:rFonts w:ascii="Times New Roman" w:hAnsi="Times New Roman" w:cs="Times New Roman"/>
          <w:sz w:val="24"/>
          <w:szCs w:val="24"/>
        </w:rPr>
        <w:t xml:space="preserve">  </w:t>
      </w:r>
      <w:proofErr w:type="gramStart"/>
      <w:r w:rsidR="002C4A18" w:rsidRPr="00BE01D6">
        <w:rPr>
          <w:rFonts w:ascii="Times New Roman" w:hAnsi="Times New Roman" w:cs="Times New Roman"/>
          <w:b/>
          <w:i/>
          <w:sz w:val="24"/>
          <w:szCs w:val="24"/>
        </w:rPr>
        <w:t>4 сл.</w:t>
      </w:r>
      <w:r w:rsidRPr="00BE01D6">
        <w:rPr>
          <w:rFonts w:ascii="Times New Roman" w:hAnsi="Times New Roman" w:cs="Times New Roman"/>
          <w:sz w:val="24"/>
          <w:szCs w:val="24"/>
        </w:rPr>
        <w:t xml:space="preserve">     Объекты изображения для художника цены сами по себе:  разнообразие их форм, цветосочетаний, фактур, их плотность, мягкость, твёрдость, сочность, влажность, влажность, спелость, изящество и хрупкость восхищают его и вдохновляют на творчество.</w:t>
      </w:r>
      <w:proofErr w:type="gramEnd"/>
      <w:r w:rsidRPr="00BE01D6">
        <w:rPr>
          <w:rFonts w:ascii="Times New Roman" w:hAnsi="Times New Roman" w:cs="Times New Roman"/>
          <w:sz w:val="24"/>
          <w:szCs w:val="24"/>
        </w:rPr>
        <w:t xml:space="preserve"> Художник спокойно, неторопливо, внимательно разглядывает предметы вблизи, показывает их зрителю крупным планом, в разных ракурсах – целые, разрезанные, разбитые. Всё это позволяет ему выявить такие свойства и качества предметов, которые заставляют зрителя по - новому увидеть знакомые, привычные вещи и оценить их красоту.</w:t>
      </w:r>
    </w:p>
    <w:p w:rsidR="00296AA6" w:rsidRPr="00BE01D6" w:rsidRDefault="002C4A18" w:rsidP="00296AA6">
      <w:pPr>
        <w:rPr>
          <w:rFonts w:ascii="Times New Roman" w:hAnsi="Times New Roman" w:cs="Times New Roman"/>
          <w:sz w:val="24"/>
          <w:szCs w:val="24"/>
        </w:rPr>
      </w:pPr>
      <w:r w:rsidRPr="00BE01D6">
        <w:rPr>
          <w:rFonts w:ascii="Times New Roman" w:hAnsi="Times New Roman" w:cs="Times New Roman"/>
          <w:sz w:val="24"/>
          <w:szCs w:val="24"/>
        </w:rPr>
        <w:t xml:space="preserve">    </w:t>
      </w:r>
      <w:r w:rsidRPr="00BE01D6">
        <w:rPr>
          <w:rFonts w:ascii="Times New Roman" w:hAnsi="Times New Roman" w:cs="Times New Roman"/>
          <w:b/>
          <w:i/>
          <w:sz w:val="24"/>
          <w:szCs w:val="24"/>
        </w:rPr>
        <w:t>5 сл.</w:t>
      </w:r>
      <w:r w:rsidR="00296AA6" w:rsidRPr="00BE01D6">
        <w:rPr>
          <w:rFonts w:ascii="Times New Roman" w:hAnsi="Times New Roman" w:cs="Times New Roman"/>
          <w:sz w:val="24"/>
          <w:szCs w:val="24"/>
        </w:rPr>
        <w:t xml:space="preserve">     </w:t>
      </w:r>
      <w:r w:rsidR="002D50A0" w:rsidRPr="00BE01D6">
        <w:rPr>
          <w:rFonts w:ascii="Times New Roman" w:hAnsi="Times New Roman" w:cs="Times New Roman"/>
          <w:sz w:val="24"/>
          <w:szCs w:val="24"/>
        </w:rPr>
        <w:t>Однако,</w:t>
      </w:r>
      <w:r w:rsidR="00296AA6" w:rsidRPr="00BE01D6">
        <w:rPr>
          <w:rFonts w:ascii="Times New Roman" w:hAnsi="Times New Roman" w:cs="Times New Roman"/>
          <w:sz w:val="24"/>
          <w:szCs w:val="24"/>
        </w:rPr>
        <w:t xml:space="preserve"> не только это является целью художника. Через изображения предметов и объектов растительного и животного мира, выявляя их индивидуальные характеристики, он даёт зрителю возможность увидеть ту роль, которую они играют в жизни человека, показывает особенности быта, взгляды, отношение к миру, присущие людям разных стран и эпох.</w:t>
      </w:r>
    </w:p>
    <w:p w:rsidR="00296AA6" w:rsidRPr="00BE01D6" w:rsidRDefault="00296AA6" w:rsidP="00296AA6">
      <w:pPr>
        <w:rPr>
          <w:rFonts w:ascii="Times New Roman" w:hAnsi="Times New Roman" w:cs="Times New Roman"/>
          <w:sz w:val="24"/>
          <w:szCs w:val="24"/>
        </w:rPr>
      </w:pPr>
      <w:r w:rsidRPr="00BE01D6">
        <w:rPr>
          <w:rFonts w:ascii="Times New Roman" w:hAnsi="Times New Roman" w:cs="Times New Roman"/>
          <w:sz w:val="24"/>
          <w:szCs w:val="24"/>
        </w:rPr>
        <w:t xml:space="preserve"> </w:t>
      </w:r>
      <w:r w:rsidR="002C4A18" w:rsidRPr="00BE01D6">
        <w:rPr>
          <w:rFonts w:ascii="Times New Roman" w:hAnsi="Times New Roman" w:cs="Times New Roman"/>
          <w:sz w:val="24"/>
          <w:szCs w:val="24"/>
        </w:rPr>
        <w:t xml:space="preserve">    </w:t>
      </w:r>
      <w:r w:rsidR="002C4A18" w:rsidRPr="00BE01D6">
        <w:rPr>
          <w:rFonts w:ascii="Times New Roman" w:hAnsi="Times New Roman" w:cs="Times New Roman"/>
          <w:b/>
          <w:i/>
          <w:sz w:val="24"/>
          <w:szCs w:val="24"/>
        </w:rPr>
        <w:t>6-7 сл.</w:t>
      </w:r>
      <w:r w:rsidRPr="00BE01D6">
        <w:rPr>
          <w:rFonts w:ascii="Times New Roman" w:hAnsi="Times New Roman" w:cs="Times New Roman"/>
          <w:sz w:val="24"/>
          <w:szCs w:val="24"/>
        </w:rPr>
        <w:t xml:space="preserve">    Одна из основных тем жанра натюрморта – тема любви к природе, тема её познания и освоения, восхищения изобилием её даров, их красотой и бесконечным разнообразием.</w:t>
      </w:r>
    </w:p>
    <w:p w:rsidR="00296AA6" w:rsidRPr="00BE01D6" w:rsidRDefault="002C4A18" w:rsidP="00296AA6">
      <w:pPr>
        <w:rPr>
          <w:rFonts w:ascii="Times New Roman" w:hAnsi="Times New Roman" w:cs="Times New Roman"/>
          <w:sz w:val="24"/>
          <w:szCs w:val="24"/>
        </w:rPr>
      </w:pPr>
      <w:r w:rsidRPr="00BE01D6">
        <w:rPr>
          <w:rFonts w:ascii="Times New Roman" w:hAnsi="Times New Roman" w:cs="Times New Roman"/>
          <w:sz w:val="24"/>
          <w:szCs w:val="24"/>
        </w:rPr>
        <w:t xml:space="preserve">     </w:t>
      </w:r>
      <w:r w:rsidR="00296AA6" w:rsidRPr="00BE01D6">
        <w:rPr>
          <w:rFonts w:ascii="Times New Roman" w:hAnsi="Times New Roman" w:cs="Times New Roman"/>
          <w:sz w:val="24"/>
          <w:szCs w:val="24"/>
        </w:rPr>
        <w:t xml:space="preserve"> </w:t>
      </w:r>
      <w:r w:rsidRPr="00BE01D6">
        <w:rPr>
          <w:rFonts w:ascii="Times New Roman" w:hAnsi="Times New Roman" w:cs="Times New Roman"/>
          <w:b/>
          <w:i/>
          <w:sz w:val="24"/>
          <w:szCs w:val="24"/>
        </w:rPr>
        <w:t>8 сл.</w:t>
      </w:r>
      <w:r w:rsidR="00296AA6" w:rsidRPr="00BE01D6">
        <w:rPr>
          <w:rFonts w:ascii="Times New Roman" w:hAnsi="Times New Roman" w:cs="Times New Roman"/>
          <w:sz w:val="24"/>
          <w:szCs w:val="24"/>
        </w:rPr>
        <w:t xml:space="preserve">      Художник</w:t>
      </w:r>
      <w:r w:rsidR="00296AA6" w:rsidRPr="00BE01D6">
        <w:rPr>
          <w:rFonts w:ascii="Times New Roman" w:eastAsia="+mn-ea" w:hAnsi="Times New Roman" w:cs="Times New Roman"/>
          <w:b/>
          <w:bCs/>
          <w:i/>
          <w:iCs/>
          <w:shadow/>
          <w:color w:val="EAEAEA"/>
          <w:kern w:val="24"/>
          <w:sz w:val="24"/>
          <w:szCs w:val="24"/>
        </w:rPr>
        <w:t xml:space="preserve"> </w:t>
      </w:r>
      <w:r w:rsidR="00296AA6" w:rsidRPr="00BE01D6">
        <w:rPr>
          <w:rFonts w:ascii="Times New Roman" w:hAnsi="Times New Roman" w:cs="Times New Roman"/>
          <w:b/>
          <w:bCs/>
          <w:i/>
          <w:iCs/>
          <w:sz w:val="24"/>
          <w:szCs w:val="24"/>
        </w:rPr>
        <w:t xml:space="preserve">Караваджо </w:t>
      </w:r>
      <w:r w:rsidR="00296AA6" w:rsidRPr="00BE01D6">
        <w:rPr>
          <w:rFonts w:ascii="Times New Roman" w:hAnsi="Times New Roman" w:cs="Times New Roman"/>
          <w:bCs/>
          <w:iCs/>
          <w:sz w:val="24"/>
          <w:szCs w:val="24"/>
        </w:rPr>
        <w:t>в своей работе</w:t>
      </w:r>
      <w:r w:rsidR="00296AA6" w:rsidRPr="00BE01D6">
        <w:rPr>
          <w:rFonts w:ascii="Times New Roman" w:hAnsi="Times New Roman" w:cs="Times New Roman"/>
          <w:b/>
          <w:bCs/>
          <w:i/>
          <w:iCs/>
          <w:sz w:val="24"/>
          <w:szCs w:val="24"/>
        </w:rPr>
        <w:t xml:space="preserve"> «Корзина с фруктами</w:t>
      </w:r>
      <w:r w:rsidR="00296AA6" w:rsidRPr="00BE01D6">
        <w:rPr>
          <w:rFonts w:ascii="Times New Roman" w:hAnsi="Times New Roman" w:cs="Times New Roman"/>
          <w:sz w:val="24"/>
          <w:szCs w:val="24"/>
        </w:rPr>
        <w:t>»  словно задался целью показать нам индивидуальный «портрет» каждого конкретного предмета.  Что может быть реальнее? Роскошные, спелые плоды переполняют корзину, но на</w:t>
      </w:r>
      <w:r w:rsidR="00296AA6" w:rsidRPr="00BE01D6">
        <w:rPr>
          <w:rFonts w:ascii="Times New Roman" w:eastAsia="+mn-ea" w:hAnsi="Times New Roman" w:cs="Times New Roman"/>
          <w:color w:val="DEB54E"/>
          <w:kern w:val="24"/>
          <w:sz w:val="24"/>
          <w:szCs w:val="24"/>
        </w:rPr>
        <w:t xml:space="preserve"> </w:t>
      </w:r>
      <w:r w:rsidR="00296AA6" w:rsidRPr="00BE01D6">
        <w:rPr>
          <w:rFonts w:ascii="Times New Roman" w:hAnsi="Times New Roman" w:cs="Times New Roman"/>
          <w:sz w:val="24"/>
          <w:szCs w:val="24"/>
        </w:rPr>
        <w:t xml:space="preserve">румяном бочке яблока – червоточина, листья увядают, скручиваются, ритм веток тревожен. Художник не столько любуется щедростью природы, сколько предупреждает о бренности всего земного,  это  буйство жизни на пороге разложения. </w:t>
      </w:r>
    </w:p>
    <w:p w:rsidR="00296AA6" w:rsidRPr="00BE01D6" w:rsidRDefault="00296AA6" w:rsidP="00296AA6">
      <w:pPr>
        <w:rPr>
          <w:rFonts w:ascii="Times New Roman" w:hAnsi="Times New Roman" w:cs="Times New Roman"/>
          <w:sz w:val="24"/>
          <w:szCs w:val="24"/>
        </w:rPr>
      </w:pPr>
      <w:r w:rsidRPr="00BE01D6">
        <w:rPr>
          <w:rFonts w:ascii="Times New Roman" w:hAnsi="Times New Roman" w:cs="Times New Roman"/>
          <w:b/>
          <w:i/>
          <w:sz w:val="24"/>
          <w:szCs w:val="24"/>
        </w:rPr>
        <w:t xml:space="preserve">   </w:t>
      </w:r>
      <w:r w:rsidR="002C4A18" w:rsidRPr="00BE01D6">
        <w:rPr>
          <w:rFonts w:ascii="Times New Roman" w:hAnsi="Times New Roman" w:cs="Times New Roman"/>
          <w:b/>
          <w:i/>
          <w:sz w:val="24"/>
          <w:szCs w:val="24"/>
        </w:rPr>
        <w:t xml:space="preserve">   9 сл.</w:t>
      </w:r>
      <w:r w:rsidRPr="00BE01D6">
        <w:rPr>
          <w:rFonts w:ascii="Times New Roman" w:hAnsi="Times New Roman" w:cs="Times New Roman"/>
          <w:sz w:val="24"/>
          <w:szCs w:val="24"/>
        </w:rPr>
        <w:t xml:space="preserve">    Художники осваивали и другую разновидность натюрморта – «</w:t>
      </w:r>
      <w:proofErr w:type="gramStart"/>
      <w:r w:rsidRPr="00BE01D6">
        <w:rPr>
          <w:rFonts w:ascii="Times New Roman" w:hAnsi="Times New Roman" w:cs="Times New Roman"/>
          <w:sz w:val="24"/>
          <w:szCs w:val="24"/>
        </w:rPr>
        <w:t>Снедь</w:t>
      </w:r>
      <w:proofErr w:type="gramEnd"/>
      <w:r w:rsidRPr="00BE01D6">
        <w:rPr>
          <w:rFonts w:ascii="Times New Roman" w:hAnsi="Times New Roman" w:cs="Times New Roman"/>
          <w:sz w:val="24"/>
          <w:szCs w:val="24"/>
        </w:rPr>
        <w:t xml:space="preserve">» На больших холстах они изображали горы дичи, рыбы, фруктов, от чего картины напоминали витрину продовольственной лавки. Конечно это фантазия! Художник, создающий натюрморт, похож на сказочника, только он сочиняет сказку не про людей, а про цветы и плоды. </w:t>
      </w:r>
    </w:p>
    <w:p w:rsidR="00296AA6" w:rsidRPr="00BE01D6" w:rsidRDefault="00296AA6" w:rsidP="00296AA6">
      <w:pPr>
        <w:rPr>
          <w:rFonts w:ascii="Times New Roman" w:hAnsi="Times New Roman" w:cs="Times New Roman"/>
          <w:sz w:val="24"/>
          <w:szCs w:val="24"/>
        </w:rPr>
      </w:pPr>
      <w:r w:rsidRPr="00BE01D6">
        <w:rPr>
          <w:rFonts w:ascii="Times New Roman" w:hAnsi="Times New Roman" w:cs="Times New Roman"/>
          <w:b/>
          <w:i/>
          <w:sz w:val="24"/>
          <w:szCs w:val="24"/>
        </w:rPr>
        <w:lastRenderedPageBreak/>
        <w:t xml:space="preserve">  </w:t>
      </w:r>
      <w:r w:rsidR="002C4A18" w:rsidRPr="00BE01D6">
        <w:rPr>
          <w:rFonts w:ascii="Times New Roman" w:hAnsi="Times New Roman" w:cs="Times New Roman"/>
          <w:b/>
          <w:i/>
          <w:sz w:val="24"/>
          <w:szCs w:val="24"/>
        </w:rPr>
        <w:t xml:space="preserve">  </w:t>
      </w:r>
      <w:r w:rsidRPr="00BE01D6">
        <w:rPr>
          <w:rFonts w:ascii="Times New Roman" w:hAnsi="Times New Roman" w:cs="Times New Roman"/>
          <w:b/>
          <w:i/>
          <w:sz w:val="24"/>
          <w:szCs w:val="24"/>
        </w:rPr>
        <w:t xml:space="preserve"> </w:t>
      </w:r>
      <w:r w:rsidR="002C4A18" w:rsidRPr="00BE01D6">
        <w:rPr>
          <w:rFonts w:ascii="Times New Roman" w:hAnsi="Times New Roman" w:cs="Times New Roman"/>
          <w:b/>
          <w:i/>
          <w:sz w:val="24"/>
          <w:szCs w:val="24"/>
        </w:rPr>
        <w:t>10-11 сл.</w:t>
      </w:r>
      <w:r w:rsidRPr="00BE01D6">
        <w:rPr>
          <w:rFonts w:ascii="Times New Roman" w:hAnsi="Times New Roman" w:cs="Times New Roman"/>
          <w:sz w:val="24"/>
          <w:szCs w:val="24"/>
        </w:rPr>
        <w:t xml:space="preserve">   Творческие натюрморты позволяют художнику рассказать об определённом времени, событии, настроении, человеке и т. д. В них прослеживается идея, в соответствии с которой подбираются предметы.</w:t>
      </w:r>
    </w:p>
    <w:p w:rsidR="00296AA6" w:rsidRPr="00BE01D6" w:rsidRDefault="00296AA6" w:rsidP="00296AA6">
      <w:pPr>
        <w:rPr>
          <w:rFonts w:ascii="Times New Roman" w:hAnsi="Times New Roman" w:cs="Times New Roman"/>
          <w:sz w:val="24"/>
          <w:szCs w:val="24"/>
        </w:rPr>
      </w:pPr>
      <w:r w:rsidRPr="00BE01D6">
        <w:rPr>
          <w:rFonts w:ascii="Times New Roman" w:hAnsi="Times New Roman" w:cs="Times New Roman"/>
          <w:sz w:val="24"/>
          <w:szCs w:val="24"/>
        </w:rPr>
        <w:t xml:space="preserve">      Но предметный мир натюрморта гораздо шире. Сегодня в вещах, прежде далёких от искусства, зоркий глаз художника находит приметы своего времени. </w:t>
      </w:r>
      <w:proofErr w:type="gramStart"/>
      <w:r w:rsidRPr="00BE01D6">
        <w:rPr>
          <w:rFonts w:ascii="Times New Roman" w:hAnsi="Times New Roman" w:cs="Times New Roman"/>
          <w:sz w:val="24"/>
          <w:szCs w:val="24"/>
        </w:rPr>
        <w:t>Это</w:t>
      </w:r>
      <w:proofErr w:type="gramEnd"/>
      <w:r w:rsidRPr="00BE01D6">
        <w:rPr>
          <w:rFonts w:ascii="Times New Roman" w:hAnsi="Times New Roman" w:cs="Times New Roman"/>
          <w:sz w:val="24"/>
          <w:szCs w:val="24"/>
        </w:rPr>
        <w:t xml:space="preserve"> прежде всего предметы труда, строительные инструменты, в которых живописцы видят черты новизны жизни. В них читается образ рабочего человека.</w:t>
      </w:r>
    </w:p>
    <w:p w:rsidR="00296AA6" w:rsidRPr="00BE01D6" w:rsidRDefault="00296AA6" w:rsidP="00296AA6">
      <w:pPr>
        <w:rPr>
          <w:rFonts w:ascii="Times New Roman" w:hAnsi="Times New Roman" w:cs="Times New Roman"/>
          <w:sz w:val="24"/>
          <w:szCs w:val="24"/>
        </w:rPr>
      </w:pPr>
      <w:r w:rsidRPr="00BE01D6">
        <w:rPr>
          <w:rFonts w:ascii="Times New Roman" w:hAnsi="Times New Roman" w:cs="Times New Roman"/>
          <w:sz w:val="24"/>
          <w:szCs w:val="24"/>
        </w:rPr>
        <w:t xml:space="preserve">     </w:t>
      </w:r>
      <w:r w:rsidR="002C4A18" w:rsidRPr="00BE01D6">
        <w:rPr>
          <w:rFonts w:ascii="Times New Roman" w:hAnsi="Times New Roman" w:cs="Times New Roman"/>
          <w:b/>
          <w:i/>
          <w:sz w:val="24"/>
          <w:szCs w:val="24"/>
        </w:rPr>
        <w:t>12 сл.</w:t>
      </w:r>
      <w:r w:rsidRPr="00BE01D6">
        <w:rPr>
          <w:rFonts w:ascii="Times New Roman" w:hAnsi="Times New Roman" w:cs="Times New Roman"/>
          <w:sz w:val="24"/>
          <w:szCs w:val="24"/>
        </w:rPr>
        <w:t xml:space="preserve"> В натюрморте  французского  художника Ж-Б Шардена (1699-1779) «Атрибуты искусства»</w:t>
      </w:r>
      <w:r w:rsidRPr="00BE01D6">
        <w:rPr>
          <w:rFonts w:ascii="Times New Roman" w:eastAsia="+mn-ea" w:hAnsi="Times New Roman" w:cs="Times New Roman"/>
          <w:color w:val="DEB54E"/>
          <w:kern w:val="24"/>
          <w:sz w:val="24"/>
          <w:szCs w:val="24"/>
        </w:rPr>
        <w:t xml:space="preserve"> </w:t>
      </w:r>
      <w:r w:rsidRPr="00BE01D6">
        <w:rPr>
          <w:rFonts w:ascii="Times New Roman" w:hAnsi="Times New Roman" w:cs="Times New Roman"/>
          <w:sz w:val="24"/>
          <w:szCs w:val="24"/>
        </w:rPr>
        <w:t>Мы узнаем рабочий стол художника, загроможденный орудиями его труда. В центре гипсовая статуэтка Меркурия, покровителя искусств и ремесел.  Уравновешенный,  спокойный характер композиции доказывает, что труд художника не терпит суеты.</w:t>
      </w:r>
    </w:p>
    <w:p w:rsidR="00296AA6" w:rsidRPr="00BE01D6" w:rsidRDefault="00296AA6" w:rsidP="00296AA6">
      <w:pPr>
        <w:rPr>
          <w:rFonts w:ascii="Times New Roman" w:hAnsi="Times New Roman" w:cs="Times New Roman"/>
          <w:sz w:val="24"/>
          <w:szCs w:val="24"/>
        </w:rPr>
      </w:pPr>
      <w:r w:rsidRPr="00BE01D6">
        <w:rPr>
          <w:rFonts w:ascii="Times New Roman" w:hAnsi="Times New Roman" w:cs="Times New Roman"/>
          <w:sz w:val="24"/>
          <w:szCs w:val="24"/>
        </w:rPr>
        <w:t xml:space="preserve">      Как видите художники по-разному изображают предметы, </w:t>
      </w:r>
      <w:proofErr w:type="gramStart"/>
      <w:r w:rsidRPr="00BE01D6">
        <w:rPr>
          <w:rFonts w:ascii="Times New Roman" w:hAnsi="Times New Roman" w:cs="Times New Roman"/>
          <w:sz w:val="24"/>
          <w:szCs w:val="24"/>
        </w:rPr>
        <w:t>инструменты</w:t>
      </w:r>
      <w:proofErr w:type="gramEnd"/>
      <w:r w:rsidRPr="00BE01D6">
        <w:rPr>
          <w:rFonts w:ascii="Times New Roman" w:hAnsi="Times New Roman" w:cs="Times New Roman"/>
          <w:sz w:val="24"/>
          <w:szCs w:val="24"/>
        </w:rPr>
        <w:t xml:space="preserve"> но в их работах общее одно: они пытаются передать восхищение ими.</w:t>
      </w:r>
    </w:p>
    <w:p w:rsidR="00296AA6" w:rsidRPr="00BE01D6" w:rsidRDefault="00296AA6" w:rsidP="00296AA6">
      <w:pPr>
        <w:rPr>
          <w:rFonts w:ascii="Times New Roman" w:hAnsi="Times New Roman" w:cs="Times New Roman"/>
          <w:sz w:val="24"/>
          <w:szCs w:val="24"/>
        </w:rPr>
      </w:pPr>
      <w:r w:rsidRPr="00BE01D6">
        <w:rPr>
          <w:rFonts w:ascii="Times New Roman" w:hAnsi="Times New Roman" w:cs="Times New Roman"/>
          <w:b/>
          <w:i/>
          <w:sz w:val="24"/>
          <w:szCs w:val="24"/>
        </w:rPr>
        <w:t xml:space="preserve">   </w:t>
      </w:r>
      <w:r w:rsidR="002C4A18" w:rsidRPr="00BE01D6">
        <w:rPr>
          <w:rFonts w:ascii="Times New Roman" w:hAnsi="Times New Roman" w:cs="Times New Roman"/>
          <w:b/>
          <w:i/>
          <w:sz w:val="24"/>
          <w:szCs w:val="24"/>
        </w:rPr>
        <w:t xml:space="preserve">   13-14 сл</w:t>
      </w:r>
      <w:r w:rsidR="002C4A18" w:rsidRPr="00BE01D6">
        <w:rPr>
          <w:rFonts w:ascii="Times New Roman" w:hAnsi="Times New Roman" w:cs="Times New Roman"/>
          <w:sz w:val="24"/>
          <w:szCs w:val="24"/>
        </w:rPr>
        <w:t>.</w:t>
      </w:r>
      <w:r w:rsidRPr="00BE01D6">
        <w:rPr>
          <w:rFonts w:ascii="Times New Roman" w:hAnsi="Times New Roman" w:cs="Times New Roman"/>
          <w:sz w:val="24"/>
          <w:szCs w:val="24"/>
        </w:rPr>
        <w:t xml:space="preserve">   При рисовании этого жанра мы выбираем главный предмет, вокруг которого организуется весь натюрморт. Часто им является самый крупный предмет, который располагается недалеко от центра картины. Остальные предметы помогают раскрыть содержание композиции, организовать пространство вокруг главного предмета, но не отвлекают внимание от композиционного центра.</w:t>
      </w:r>
    </w:p>
    <w:p w:rsidR="00296AA6" w:rsidRPr="00BE01D6" w:rsidRDefault="00296AA6" w:rsidP="00296AA6">
      <w:pPr>
        <w:rPr>
          <w:rFonts w:ascii="Times New Roman" w:hAnsi="Times New Roman" w:cs="Times New Roman"/>
          <w:sz w:val="24"/>
          <w:szCs w:val="24"/>
        </w:rPr>
      </w:pPr>
      <w:r w:rsidRPr="00BE01D6">
        <w:rPr>
          <w:rFonts w:ascii="Times New Roman" w:hAnsi="Times New Roman" w:cs="Times New Roman"/>
          <w:sz w:val="24"/>
          <w:szCs w:val="24"/>
        </w:rPr>
        <w:t xml:space="preserve">       </w:t>
      </w:r>
      <w:proofErr w:type="gramStart"/>
      <w:r w:rsidR="002C4A18" w:rsidRPr="00BE01D6">
        <w:rPr>
          <w:rFonts w:ascii="Times New Roman" w:hAnsi="Times New Roman" w:cs="Times New Roman"/>
          <w:b/>
          <w:i/>
          <w:sz w:val="24"/>
          <w:szCs w:val="24"/>
        </w:rPr>
        <w:t>15 сл</w:t>
      </w:r>
      <w:r w:rsidR="002C4A18" w:rsidRPr="00BE01D6">
        <w:rPr>
          <w:rFonts w:ascii="Times New Roman" w:hAnsi="Times New Roman" w:cs="Times New Roman"/>
          <w:sz w:val="24"/>
          <w:szCs w:val="24"/>
        </w:rPr>
        <w:t xml:space="preserve">. </w:t>
      </w:r>
      <w:r w:rsidRPr="00BE01D6">
        <w:rPr>
          <w:rFonts w:ascii="Times New Roman" w:hAnsi="Times New Roman" w:cs="Times New Roman"/>
          <w:sz w:val="24"/>
          <w:szCs w:val="24"/>
        </w:rPr>
        <w:t xml:space="preserve"> Все предметы натюрморта располагаются в определённой последовательности, создавая красивую линию или форму (треугольника, многоугольника, овала и т. д. пластику движения, разнообразный ритм.</w:t>
      </w:r>
      <w:proofErr w:type="gramEnd"/>
    </w:p>
    <w:p w:rsidR="00296AA6" w:rsidRPr="00BE01D6" w:rsidRDefault="002C4A18" w:rsidP="00296AA6">
      <w:pPr>
        <w:rPr>
          <w:rFonts w:ascii="Times New Roman" w:hAnsi="Times New Roman" w:cs="Times New Roman"/>
          <w:sz w:val="24"/>
          <w:szCs w:val="24"/>
        </w:rPr>
      </w:pPr>
      <w:r w:rsidRPr="00BE01D6">
        <w:rPr>
          <w:rFonts w:ascii="Times New Roman" w:hAnsi="Times New Roman" w:cs="Times New Roman"/>
          <w:sz w:val="24"/>
          <w:szCs w:val="24"/>
        </w:rPr>
        <w:t xml:space="preserve">      </w:t>
      </w:r>
      <w:r w:rsidRPr="00BE01D6">
        <w:rPr>
          <w:rFonts w:ascii="Times New Roman" w:hAnsi="Times New Roman" w:cs="Times New Roman"/>
          <w:b/>
          <w:i/>
          <w:sz w:val="24"/>
          <w:szCs w:val="24"/>
        </w:rPr>
        <w:t>16-17сл</w:t>
      </w:r>
      <w:r w:rsidRPr="00BE01D6">
        <w:rPr>
          <w:rFonts w:ascii="Times New Roman" w:hAnsi="Times New Roman" w:cs="Times New Roman"/>
          <w:sz w:val="24"/>
          <w:szCs w:val="24"/>
        </w:rPr>
        <w:t xml:space="preserve">. </w:t>
      </w:r>
      <w:r w:rsidR="00296AA6" w:rsidRPr="00BE01D6">
        <w:rPr>
          <w:rFonts w:ascii="Times New Roman" w:hAnsi="Times New Roman" w:cs="Times New Roman"/>
          <w:sz w:val="24"/>
          <w:szCs w:val="24"/>
        </w:rPr>
        <w:t>На первом плане обычно располагаются небольшие по размеру предметы, на последующих плана</w:t>
      </w:r>
      <w:proofErr w:type="gramStart"/>
      <w:r w:rsidR="00296AA6" w:rsidRPr="00BE01D6">
        <w:rPr>
          <w:rFonts w:ascii="Times New Roman" w:hAnsi="Times New Roman" w:cs="Times New Roman"/>
          <w:sz w:val="24"/>
          <w:szCs w:val="24"/>
        </w:rPr>
        <w:t>х-</w:t>
      </w:r>
      <w:proofErr w:type="gramEnd"/>
      <w:r w:rsidR="00296AA6" w:rsidRPr="00BE01D6">
        <w:rPr>
          <w:rFonts w:ascii="Times New Roman" w:hAnsi="Times New Roman" w:cs="Times New Roman"/>
          <w:sz w:val="24"/>
          <w:szCs w:val="24"/>
        </w:rPr>
        <w:t xml:space="preserve"> предметы покрупнее. Некоторые предметы располагаются группами, некоторые поврозь. Цветовая гамма натюрмортов может строиться на родственных или контрастных цветах. Это зависит от творческого замысла.  Главное, чтобы она соответствовала содержанию натюрморта, настроению, которое в нём заложено.</w:t>
      </w:r>
    </w:p>
    <w:p w:rsidR="00864B87" w:rsidRPr="00BE01D6" w:rsidRDefault="002C4A18" w:rsidP="00296AA6">
      <w:pPr>
        <w:rPr>
          <w:rFonts w:ascii="Times New Roman" w:hAnsi="Times New Roman" w:cs="Times New Roman"/>
          <w:sz w:val="24"/>
          <w:szCs w:val="24"/>
        </w:rPr>
      </w:pPr>
      <w:r w:rsidRPr="00BE01D6">
        <w:rPr>
          <w:rFonts w:ascii="Times New Roman" w:hAnsi="Times New Roman" w:cs="Times New Roman"/>
          <w:sz w:val="24"/>
          <w:szCs w:val="24"/>
        </w:rPr>
        <w:t xml:space="preserve">       </w:t>
      </w:r>
      <w:r w:rsidRPr="00BE01D6">
        <w:rPr>
          <w:rFonts w:ascii="Times New Roman" w:hAnsi="Times New Roman" w:cs="Times New Roman"/>
          <w:b/>
          <w:i/>
          <w:sz w:val="24"/>
          <w:szCs w:val="24"/>
        </w:rPr>
        <w:t>18-19 сл</w:t>
      </w:r>
      <w:r w:rsidRPr="00BE01D6">
        <w:rPr>
          <w:rFonts w:ascii="Times New Roman" w:hAnsi="Times New Roman" w:cs="Times New Roman"/>
          <w:sz w:val="24"/>
          <w:szCs w:val="24"/>
        </w:rPr>
        <w:t xml:space="preserve">. </w:t>
      </w:r>
      <w:r w:rsidR="00296AA6" w:rsidRPr="00BE01D6">
        <w:rPr>
          <w:rFonts w:ascii="Times New Roman" w:hAnsi="Times New Roman" w:cs="Times New Roman"/>
          <w:sz w:val="24"/>
          <w:szCs w:val="24"/>
        </w:rPr>
        <w:t>Соблюдая правила рисунка и законов перспективы, можно</w:t>
      </w:r>
      <w:r w:rsidRPr="00BE01D6">
        <w:rPr>
          <w:rFonts w:ascii="Times New Roman" w:hAnsi="Times New Roman" w:cs="Times New Roman"/>
          <w:sz w:val="24"/>
          <w:szCs w:val="24"/>
        </w:rPr>
        <w:t xml:space="preserve"> </w:t>
      </w:r>
      <w:r w:rsidR="00296AA6" w:rsidRPr="00BE01D6">
        <w:rPr>
          <w:rFonts w:ascii="Times New Roman" w:hAnsi="Times New Roman" w:cs="Times New Roman"/>
          <w:sz w:val="24"/>
          <w:szCs w:val="24"/>
        </w:rPr>
        <w:t>добиться выразительного и красивого образа, радующего глаз и доставляющего эстетического удовлетворения.</w:t>
      </w:r>
    </w:p>
    <w:p w:rsidR="00296AA6" w:rsidRPr="004E26E7" w:rsidRDefault="00864B87" w:rsidP="00864B87">
      <w:pPr>
        <w:rPr>
          <w:rFonts w:ascii="Times New Roman" w:hAnsi="Times New Roman" w:cs="Times New Roman"/>
          <w:b/>
          <w:i/>
          <w:sz w:val="28"/>
          <w:szCs w:val="28"/>
        </w:rPr>
      </w:pPr>
      <w:r w:rsidRPr="00BE01D6">
        <w:rPr>
          <w:rFonts w:ascii="Times New Roman" w:hAnsi="Times New Roman" w:cs="Times New Roman"/>
          <w:sz w:val="24"/>
          <w:szCs w:val="24"/>
        </w:rPr>
        <w:t xml:space="preserve">     </w:t>
      </w:r>
      <w:r w:rsidRPr="00BE01D6">
        <w:rPr>
          <w:rFonts w:ascii="Times New Roman" w:hAnsi="Times New Roman" w:cs="Times New Roman"/>
          <w:b/>
          <w:i/>
          <w:sz w:val="24"/>
          <w:szCs w:val="24"/>
        </w:rPr>
        <w:t>20 сл.</w:t>
      </w:r>
      <w:r w:rsidRPr="00BE01D6">
        <w:rPr>
          <w:rFonts w:ascii="Times New Roman" w:hAnsi="Times New Roman" w:cs="Times New Roman"/>
          <w:sz w:val="24"/>
          <w:szCs w:val="24"/>
        </w:rPr>
        <w:t xml:space="preserve"> </w:t>
      </w:r>
      <w:r w:rsidRPr="004E26E7">
        <w:rPr>
          <w:rFonts w:ascii="Times New Roman" w:hAnsi="Times New Roman" w:cs="Times New Roman"/>
          <w:b/>
          <w:i/>
          <w:sz w:val="28"/>
          <w:szCs w:val="28"/>
        </w:rPr>
        <w:t>Устная зарисовка.</w:t>
      </w:r>
    </w:p>
    <w:p w:rsidR="00864B87" w:rsidRPr="00BE01D6" w:rsidRDefault="00864B87" w:rsidP="00864B87">
      <w:pPr>
        <w:rPr>
          <w:rFonts w:ascii="Times New Roman" w:hAnsi="Times New Roman" w:cs="Times New Roman"/>
          <w:sz w:val="24"/>
          <w:szCs w:val="24"/>
        </w:rPr>
      </w:pPr>
      <w:r w:rsidRPr="00BE01D6">
        <w:rPr>
          <w:rFonts w:ascii="Times New Roman" w:hAnsi="Times New Roman" w:cs="Times New Roman"/>
          <w:i/>
          <w:sz w:val="24"/>
          <w:szCs w:val="24"/>
        </w:rPr>
        <w:t>Учитель.</w:t>
      </w:r>
      <w:r w:rsidRPr="00BE01D6">
        <w:rPr>
          <w:rFonts w:ascii="Times New Roman" w:hAnsi="Times New Roman" w:cs="Times New Roman"/>
          <w:sz w:val="24"/>
          <w:szCs w:val="24"/>
        </w:rPr>
        <w:t xml:space="preserve"> Сегодня на уроке вам предлагается выполнить натюрморт по теме «Трудовые ритмы», составленный из предметов, характеризующих труд рабочего, сельского труженика, строителя, учителя и т. д. </w:t>
      </w:r>
    </w:p>
    <w:p w:rsidR="00864B87" w:rsidRPr="00BE01D6" w:rsidRDefault="00864B87" w:rsidP="00864B87">
      <w:pPr>
        <w:rPr>
          <w:rFonts w:ascii="Times New Roman" w:hAnsi="Times New Roman" w:cs="Times New Roman"/>
          <w:sz w:val="24"/>
          <w:szCs w:val="24"/>
        </w:rPr>
      </w:pPr>
      <w:r w:rsidRPr="00BE01D6">
        <w:rPr>
          <w:rFonts w:ascii="Times New Roman" w:hAnsi="Times New Roman" w:cs="Times New Roman"/>
          <w:sz w:val="24"/>
          <w:szCs w:val="24"/>
        </w:rPr>
        <w:t xml:space="preserve">- </w:t>
      </w:r>
      <w:r w:rsidR="004E26E7">
        <w:rPr>
          <w:rFonts w:ascii="Times New Roman" w:hAnsi="Times New Roman" w:cs="Times New Roman"/>
          <w:sz w:val="24"/>
          <w:szCs w:val="24"/>
        </w:rPr>
        <w:t xml:space="preserve"> </w:t>
      </w:r>
      <w:r w:rsidR="004E26E7" w:rsidRPr="00BE01D6">
        <w:rPr>
          <w:rFonts w:ascii="Times New Roman" w:hAnsi="Times New Roman" w:cs="Times New Roman"/>
          <w:sz w:val="24"/>
          <w:szCs w:val="24"/>
        </w:rPr>
        <w:t>Расскажите,</w:t>
      </w:r>
      <w:r w:rsidRPr="00BE01D6">
        <w:rPr>
          <w:rFonts w:ascii="Times New Roman" w:hAnsi="Times New Roman" w:cs="Times New Roman"/>
          <w:sz w:val="24"/>
          <w:szCs w:val="24"/>
        </w:rPr>
        <w:t xml:space="preserve"> какие предметы могли бы охарактеризовать, например, труд учителя.</w:t>
      </w:r>
    </w:p>
    <w:p w:rsidR="001E3BA7" w:rsidRPr="00BE01D6" w:rsidRDefault="00864B87" w:rsidP="00864B87">
      <w:pPr>
        <w:rPr>
          <w:rFonts w:ascii="Times New Roman" w:hAnsi="Times New Roman" w:cs="Times New Roman"/>
          <w:sz w:val="24"/>
          <w:szCs w:val="24"/>
        </w:rPr>
      </w:pPr>
      <w:r w:rsidRPr="00BE01D6">
        <w:rPr>
          <w:rFonts w:ascii="Times New Roman" w:hAnsi="Times New Roman" w:cs="Times New Roman"/>
          <w:i/>
          <w:sz w:val="24"/>
          <w:szCs w:val="24"/>
        </w:rPr>
        <w:t xml:space="preserve">Обучающийся. </w:t>
      </w:r>
      <w:r w:rsidRPr="00BE01D6">
        <w:rPr>
          <w:rFonts w:ascii="Times New Roman" w:hAnsi="Times New Roman" w:cs="Times New Roman"/>
          <w:sz w:val="24"/>
          <w:szCs w:val="24"/>
        </w:rPr>
        <w:t xml:space="preserve">Предметами изображения в таком натюрморте  могли бы </w:t>
      </w:r>
      <w:r w:rsidR="001E3BA7" w:rsidRPr="00BE01D6">
        <w:rPr>
          <w:rFonts w:ascii="Times New Roman" w:hAnsi="Times New Roman" w:cs="Times New Roman"/>
          <w:sz w:val="24"/>
          <w:szCs w:val="24"/>
        </w:rPr>
        <w:t>быть ручка, карандаши, стопка тетрадей, книги, классный журнал.</w:t>
      </w:r>
    </w:p>
    <w:p w:rsidR="00864B87" w:rsidRPr="00BE01D6" w:rsidRDefault="00864B87" w:rsidP="00864B87">
      <w:pPr>
        <w:rPr>
          <w:rFonts w:ascii="Times New Roman" w:hAnsi="Times New Roman" w:cs="Times New Roman"/>
          <w:sz w:val="24"/>
          <w:szCs w:val="24"/>
        </w:rPr>
      </w:pPr>
      <w:r w:rsidRPr="00BE01D6">
        <w:rPr>
          <w:rFonts w:ascii="Times New Roman" w:hAnsi="Times New Roman" w:cs="Times New Roman"/>
          <w:i/>
          <w:sz w:val="24"/>
          <w:szCs w:val="24"/>
        </w:rPr>
        <w:t xml:space="preserve"> </w:t>
      </w:r>
      <w:r w:rsidR="001E3BA7" w:rsidRPr="00BE01D6">
        <w:rPr>
          <w:rFonts w:ascii="Times New Roman" w:hAnsi="Times New Roman" w:cs="Times New Roman"/>
          <w:i/>
          <w:sz w:val="24"/>
          <w:szCs w:val="24"/>
        </w:rPr>
        <w:t>Учитель.</w:t>
      </w:r>
      <w:r w:rsidR="001E3BA7" w:rsidRPr="00BE01D6">
        <w:rPr>
          <w:rFonts w:ascii="Times New Roman" w:hAnsi="Times New Roman" w:cs="Times New Roman"/>
          <w:sz w:val="24"/>
          <w:szCs w:val="24"/>
        </w:rPr>
        <w:t xml:space="preserve"> Как бы вы назвали такой натюрморт?</w:t>
      </w:r>
    </w:p>
    <w:p w:rsidR="001E3BA7" w:rsidRPr="00BE01D6" w:rsidRDefault="001E3BA7" w:rsidP="00864B87">
      <w:pPr>
        <w:rPr>
          <w:rFonts w:ascii="Times New Roman" w:hAnsi="Times New Roman" w:cs="Times New Roman"/>
          <w:i/>
          <w:sz w:val="24"/>
          <w:szCs w:val="24"/>
        </w:rPr>
      </w:pPr>
      <w:r w:rsidRPr="00BE01D6">
        <w:rPr>
          <w:rFonts w:ascii="Times New Roman" w:hAnsi="Times New Roman" w:cs="Times New Roman"/>
          <w:sz w:val="24"/>
          <w:szCs w:val="24"/>
        </w:rPr>
        <w:lastRenderedPageBreak/>
        <w:t xml:space="preserve"> </w:t>
      </w:r>
      <w:r w:rsidR="003B435A" w:rsidRPr="00BE01D6">
        <w:rPr>
          <w:rFonts w:ascii="Times New Roman" w:hAnsi="Times New Roman" w:cs="Times New Roman"/>
          <w:i/>
          <w:sz w:val="24"/>
          <w:szCs w:val="24"/>
        </w:rPr>
        <w:t>Обучающийся.</w:t>
      </w:r>
      <w:r w:rsidR="003B435A" w:rsidRPr="00BE01D6">
        <w:rPr>
          <w:rFonts w:ascii="Times New Roman" w:hAnsi="Times New Roman" w:cs="Times New Roman"/>
          <w:sz w:val="24"/>
          <w:szCs w:val="24"/>
        </w:rPr>
        <w:t xml:space="preserve"> </w:t>
      </w:r>
      <w:r w:rsidRPr="00BE01D6">
        <w:rPr>
          <w:rFonts w:ascii="Times New Roman" w:hAnsi="Times New Roman" w:cs="Times New Roman"/>
          <w:sz w:val="24"/>
          <w:szCs w:val="24"/>
        </w:rPr>
        <w:t>Я бы предложил такие варианты: «В учительской», или если добавить к выше перечисленным предметам цветок, то – «Любимой учительнице» или «А за окном весна».</w:t>
      </w:r>
    </w:p>
    <w:p w:rsidR="001E3BA7" w:rsidRPr="00BE01D6" w:rsidRDefault="003B435A" w:rsidP="00864B87">
      <w:pPr>
        <w:rPr>
          <w:rFonts w:ascii="Times New Roman" w:hAnsi="Times New Roman" w:cs="Times New Roman"/>
          <w:sz w:val="24"/>
          <w:szCs w:val="24"/>
        </w:rPr>
      </w:pPr>
      <w:r w:rsidRPr="00BE01D6">
        <w:rPr>
          <w:rFonts w:ascii="Times New Roman" w:hAnsi="Times New Roman" w:cs="Times New Roman"/>
          <w:i/>
          <w:sz w:val="24"/>
          <w:szCs w:val="24"/>
        </w:rPr>
        <w:t>Учитель</w:t>
      </w:r>
      <w:r w:rsidR="001E3BA7" w:rsidRPr="00BE01D6">
        <w:rPr>
          <w:rFonts w:ascii="Times New Roman" w:hAnsi="Times New Roman" w:cs="Times New Roman"/>
          <w:sz w:val="24"/>
          <w:szCs w:val="24"/>
        </w:rPr>
        <w:t>.</w:t>
      </w:r>
      <w:r w:rsidR="004E26E7">
        <w:rPr>
          <w:rFonts w:ascii="Times New Roman" w:hAnsi="Times New Roman" w:cs="Times New Roman"/>
          <w:sz w:val="24"/>
          <w:szCs w:val="24"/>
        </w:rPr>
        <w:t xml:space="preserve"> </w:t>
      </w:r>
      <w:r w:rsidR="001E3BA7" w:rsidRPr="00BE01D6">
        <w:rPr>
          <w:rFonts w:ascii="Times New Roman" w:hAnsi="Times New Roman" w:cs="Times New Roman"/>
          <w:sz w:val="24"/>
          <w:szCs w:val="24"/>
        </w:rPr>
        <w:t xml:space="preserve"> Какое эмоциональное состояние</w:t>
      </w:r>
      <w:r w:rsidR="008D58E4" w:rsidRPr="00BE01D6">
        <w:rPr>
          <w:rFonts w:ascii="Times New Roman" w:hAnsi="Times New Roman" w:cs="Times New Roman"/>
          <w:sz w:val="24"/>
          <w:szCs w:val="24"/>
        </w:rPr>
        <w:t xml:space="preserve"> </w:t>
      </w:r>
      <w:r w:rsidR="001E3BA7" w:rsidRPr="00BE01D6">
        <w:rPr>
          <w:rFonts w:ascii="Times New Roman" w:hAnsi="Times New Roman" w:cs="Times New Roman"/>
          <w:sz w:val="24"/>
          <w:szCs w:val="24"/>
        </w:rPr>
        <w:t>можно передать в таком натюрморте?</w:t>
      </w:r>
    </w:p>
    <w:p w:rsidR="001E3BA7" w:rsidRPr="00BE01D6" w:rsidRDefault="003B435A" w:rsidP="00864B87">
      <w:pPr>
        <w:rPr>
          <w:rFonts w:ascii="Times New Roman" w:hAnsi="Times New Roman" w:cs="Times New Roman"/>
          <w:sz w:val="24"/>
          <w:szCs w:val="24"/>
        </w:rPr>
      </w:pPr>
      <w:r w:rsidRPr="00BE01D6">
        <w:rPr>
          <w:rFonts w:ascii="Times New Roman" w:hAnsi="Times New Roman" w:cs="Times New Roman"/>
          <w:i/>
          <w:sz w:val="24"/>
          <w:szCs w:val="24"/>
        </w:rPr>
        <w:t>Обучающийся</w:t>
      </w:r>
      <w:r w:rsidR="001E3BA7" w:rsidRPr="00BE01D6">
        <w:rPr>
          <w:rFonts w:ascii="Times New Roman" w:hAnsi="Times New Roman" w:cs="Times New Roman"/>
          <w:sz w:val="24"/>
          <w:szCs w:val="24"/>
        </w:rPr>
        <w:t>. Такой натюрморт может быть лиричным, грустным, нежным, жизнерадостным.</w:t>
      </w:r>
    </w:p>
    <w:p w:rsidR="001E3BA7" w:rsidRPr="00BE01D6" w:rsidRDefault="003B435A" w:rsidP="00864B87">
      <w:pPr>
        <w:rPr>
          <w:rFonts w:ascii="Times New Roman" w:hAnsi="Times New Roman" w:cs="Times New Roman"/>
          <w:sz w:val="24"/>
          <w:szCs w:val="24"/>
        </w:rPr>
      </w:pPr>
      <w:r w:rsidRPr="00BE01D6">
        <w:rPr>
          <w:rFonts w:ascii="Times New Roman" w:hAnsi="Times New Roman" w:cs="Times New Roman"/>
          <w:i/>
          <w:sz w:val="24"/>
          <w:szCs w:val="24"/>
        </w:rPr>
        <w:t xml:space="preserve"> Учитель</w:t>
      </w:r>
      <w:r w:rsidR="001E3BA7" w:rsidRPr="00BE01D6">
        <w:rPr>
          <w:rFonts w:ascii="Times New Roman" w:hAnsi="Times New Roman" w:cs="Times New Roman"/>
          <w:sz w:val="24"/>
          <w:szCs w:val="24"/>
        </w:rPr>
        <w:t>. Как бы менялся в таком случае колорит картины?</w:t>
      </w:r>
    </w:p>
    <w:p w:rsidR="001E3BA7" w:rsidRPr="00BE01D6" w:rsidRDefault="003B435A" w:rsidP="00864B87">
      <w:pPr>
        <w:rPr>
          <w:rFonts w:ascii="Times New Roman" w:hAnsi="Times New Roman" w:cs="Times New Roman"/>
          <w:sz w:val="24"/>
          <w:szCs w:val="24"/>
        </w:rPr>
      </w:pPr>
      <w:r w:rsidRPr="00BE01D6">
        <w:rPr>
          <w:rFonts w:ascii="Times New Roman" w:hAnsi="Times New Roman" w:cs="Times New Roman"/>
          <w:i/>
          <w:sz w:val="24"/>
          <w:szCs w:val="24"/>
        </w:rPr>
        <w:t>Обучающийся</w:t>
      </w:r>
      <w:r w:rsidR="001E3BA7" w:rsidRPr="00BE01D6">
        <w:rPr>
          <w:rFonts w:ascii="Times New Roman" w:hAnsi="Times New Roman" w:cs="Times New Roman"/>
          <w:sz w:val="24"/>
          <w:szCs w:val="24"/>
        </w:rPr>
        <w:t xml:space="preserve">. Для передачи жизнерадостного настроения я бы использовал яркие, сочные, оттенки красок, а </w:t>
      </w:r>
      <w:proofErr w:type="gramStart"/>
      <w:r w:rsidR="001E3BA7" w:rsidRPr="00BE01D6">
        <w:rPr>
          <w:rFonts w:ascii="Times New Roman" w:hAnsi="Times New Roman" w:cs="Times New Roman"/>
          <w:sz w:val="24"/>
          <w:szCs w:val="24"/>
        </w:rPr>
        <w:t>для</w:t>
      </w:r>
      <w:proofErr w:type="gramEnd"/>
      <w:r w:rsidR="001E3BA7" w:rsidRPr="00BE01D6">
        <w:rPr>
          <w:rFonts w:ascii="Times New Roman" w:hAnsi="Times New Roman" w:cs="Times New Roman"/>
          <w:sz w:val="24"/>
          <w:szCs w:val="24"/>
        </w:rPr>
        <w:t xml:space="preserve"> грустного – </w:t>
      </w:r>
      <w:proofErr w:type="spellStart"/>
      <w:r w:rsidR="001E3BA7" w:rsidRPr="00BE01D6">
        <w:rPr>
          <w:rFonts w:ascii="Times New Roman" w:hAnsi="Times New Roman" w:cs="Times New Roman"/>
          <w:sz w:val="24"/>
          <w:szCs w:val="24"/>
        </w:rPr>
        <w:t>притушённые</w:t>
      </w:r>
      <w:proofErr w:type="spellEnd"/>
      <w:r w:rsidR="001E3BA7" w:rsidRPr="00BE01D6">
        <w:rPr>
          <w:rFonts w:ascii="Times New Roman" w:hAnsi="Times New Roman" w:cs="Times New Roman"/>
          <w:sz w:val="24"/>
          <w:szCs w:val="24"/>
        </w:rPr>
        <w:t>.</w:t>
      </w:r>
    </w:p>
    <w:p w:rsidR="00F90EE2" w:rsidRPr="00BE01D6" w:rsidRDefault="003B435A" w:rsidP="00864B87">
      <w:pPr>
        <w:rPr>
          <w:rFonts w:ascii="Times New Roman" w:hAnsi="Times New Roman" w:cs="Times New Roman"/>
          <w:b/>
          <w:i/>
          <w:sz w:val="24"/>
          <w:szCs w:val="24"/>
        </w:rPr>
      </w:pPr>
      <w:r w:rsidRPr="00BE01D6">
        <w:rPr>
          <w:rFonts w:ascii="Times New Roman" w:hAnsi="Times New Roman" w:cs="Times New Roman"/>
          <w:b/>
          <w:i/>
          <w:sz w:val="24"/>
          <w:szCs w:val="24"/>
        </w:rPr>
        <w:t xml:space="preserve"> </w:t>
      </w:r>
      <w:r w:rsidR="0030446F" w:rsidRPr="00BE01D6">
        <w:rPr>
          <w:rFonts w:ascii="Times New Roman" w:hAnsi="Times New Roman" w:cs="Times New Roman"/>
          <w:b/>
          <w:i/>
          <w:sz w:val="24"/>
          <w:szCs w:val="24"/>
        </w:rPr>
        <w:t xml:space="preserve"> 21 сл. </w:t>
      </w:r>
      <w:r w:rsidRPr="004E26E7">
        <w:rPr>
          <w:rFonts w:ascii="Times New Roman" w:hAnsi="Times New Roman" w:cs="Times New Roman"/>
          <w:b/>
          <w:i/>
          <w:sz w:val="28"/>
          <w:szCs w:val="28"/>
        </w:rPr>
        <w:t>Составление композиции натюрморта</w:t>
      </w:r>
    </w:p>
    <w:p w:rsidR="003B435A" w:rsidRPr="00BE01D6" w:rsidRDefault="006346EB" w:rsidP="00F90EE2">
      <w:pPr>
        <w:rPr>
          <w:rFonts w:ascii="Times New Roman" w:hAnsi="Times New Roman" w:cs="Times New Roman"/>
          <w:sz w:val="24"/>
          <w:szCs w:val="24"/>
        </w:rPr>
      </w:pPr>
      <w:r w:rsidRPr="00BE01D6">
        <w:rPr>
          <w:rFonts w:ascii="Times New Roman" w:hAnsi="Times New Roman" w:cs="Times New Roman"/>
          <w:sz w:val="24"/>
          <w:szCs w:val="24"/>
        </w:rPr>
        <w:t xml:space="preserve">     </w:t>
      </w:r>
      <w:proofErr w:type="gramStart"/>
      <w:r w:rsidR="00F90EE2" w:rsidRPr="00BE01D6">
        <w:rPr>
          <w:rFonts w:ascii="Times New Roman" w:hAnsi="Times New Roman" w:cs="Times New Roman"/>
          <w:i/>
          <w:sz w:val="24"/>
          <w:szCs w:val="24"/>
        </w:rPr>
        <w:t>На столе</w:t>
      </w:r>
      <w:r w:rsidR="00F90EE2" w:rsidRPr="00BE01D6">
        <w:rPr>
          <w:rFonts w:ascii="Times New Roman" w:hAnsi="Times New Roman" w:cs="Times New Roman"/>
          <w:sz w:val="24"/>
          <w:szCs w:val="24"/>
        </w:rPr>
        <w:t xml:space="preserve">: ведёрко с краской, малярная кисть; ножницы, кусок ткани, подушечка с иглами; молоток, баночка из под гуаши, палитра, кисточки и т. п. </w:t>
      </w:r>
      <w:proofErr w:type="gramEnd"/>
    </w:p>
    <w:p w:rsidR="00F90EE2" w:rsidRPr="00BE01D6" w:rsidRDefault="006346EB" w:rsidP="00F90EE2">
      <w:pPr>
        <w:rPr>
          <w:rFonts w:ascii="Times New Roman" w:hAnsi="Times New Roman" w:cs="Times New Roman"/>
          <w:sz w:val="24"/>
          <w:szCs w:val="24"/>
        </w:rPr>
      </w:pPr>
      <w:r w:rsidRPr="00BE01D6">
        <w:rPr>
          <w:rFonts w:ascii="Times New Roman" w:hAnsi="Times New Roman" w:cs="Times New Roman"/>
          <w:sz w:val="24"/>
          <w:szCs w:val="24"/>
        </w:rPr>
        <w:t xml:space="preserve">     </w:t>
      </w:r>
      <w:r w:rsidR="00F90EE2" w:rsidRPr="00BE01D6">
        <w:rPr>
          <w:rFonts w:ascii="Times New Roman" w:hAnsi="Times New Roman" w:cs="Times New Roman"/>
          <w:sz w:val="24"/>
          <w:szCs w:val="24"/>
        </w:rPr>
        <w:t>Составить из представленных предметов три натюрморта, характеризующие разные профессии, и дать им название.</w:t>
      </w:r>
    </w:p>
    <w:p w:rsidR="0030446F" w:rsidRPr="00BE01D6" w:rsidRDefault="00F90EE2" w:rsidP="00F90EE2">
      <w:pPr>
        <w:rPr>
          <w:rFonts w:ascii="Times New Roman" w:hAnsi="Times New Roman" w:cs="Times New Roman"/>
          <w:i/>
          <w:sz w:val="24"/>
          <w:szCs w:val="24"/>
        </w:rPr>
      </w:pPr>
      <w:proofErr w:type="gramStart"/>
      <w:r w:rsidRPr="00BE01D6">
        <w:rPr>
          <w:rFonts w:ascii="Times New Roman" w:hAnsi="Times New Roman" w:cs="Times New Roman"/>
          <w:i/>
          <w:sz w:val="24"/>
          <w:szCs w:val="24"/>
        </w:rPr>
        <w:t>(Перед выполнением задания напомнить, что в натюрморте различают несколько планов: передний, второй, третий.</w:t>
      </w:r>
      <w:proofErr w:type="gramEnd"/>
      <w:r w:rsidRPr="00BE01D6">
        <w:rPr>
          <w:rFonts w:ascii="Times New Roman" w:hAnsi="Times New Roman" w:cs="Times New Roman"/>
          <w:i/>
          <w:sz w:val="24"/>
          <w:szCs w:val="24"/>
        </w:rPr>
        <w:t xml:space="preserve"> </w:t>
      </w:r>
      <w:proofErr w:type="gramStart"/>
      <w:r w:rsidRPr="00BE01D6">
        <w:rPr>
          <w:rFonts w:ascii="Times New Roman" w:hAnsi="Times New Roman" w:cs="Times New Roman"/>
          <w:i/>
          <w:sz w:val="24"/>
          <w:szCs w:val="24"/>
        </w:rPr>
        <w:t>На переднем плане</w:t>
      </w:r>
      <w:r w:rsidR="0030446F" w:rsidRPr="00BE01D6">
        <w:rPr>
          <w:rFonts w:ascii="Times New Roman" w:hAnsi="Times New Roman" w:cs="Times New Roman"/>
          <w:i/>
          <w:sz w:val="24"/>
          <w:szCs w:val="24"/>
        </w:rPr>
        <w:t xml:space="preserve"> располагают более мелкие предметы, на втором – более крупные, третий план – фон.)</w:t>
      </w:r>
      <w:proofErr w:type="gramEnd"/>
    </w:p>
    <w:p w:rsidR="00F90EE2" w:rsidRPr="00BE01D6" w:rsidRDefault="0030446F" w:rsidP="0030446F">
      <w:pPr>
        <w:rPr>
          <w:rFonts w:ascii="Times New Roman" w:hAnsi="Times New Roman" w:cs="Times New Roman"/>
          <w:b/>
          <w:i/>
          <w:sz w:val="24"/>
          <w:szCs w:val="24"/>
        </w:rPr>
      </w:pPr>
      <w:r w:rsidRPr="00BE01D6">
        <w:rPr>
          <w:rFonts w:ascii="Times New Roman" w:hAnsi="Times New Roman" w:cs="Times New Roman"/>
          <w:sz w:val="24"/>
          <w:szCs w:val="24"/>
        </w:rPr>
        <w:t xml:space="preserve"> </w:t>
      </w:r>
      <w:r w:rsidRPr="00BE01D6">
        <w:rPr>
          <w:rFonts w:ascii="Times New Roman" w:hAnsi="Times New Roman" w:cs="Times New Roman"/>
          <w:b/>
          <w:i/>
          <w:sz w:val="24"/>
          <w:szCs w:val="24"/>
        </w:rPr>
        <w:t>21 сл. с сопровождением музыки</w:t>
      </w:r>
    </w:p>
    <w:p w:rsidR="00476839" w:rsidRPr="004E26E7" w:rsidRDefault="002D50A0" w:rsidP="0030446F">
      <w:pPr>
        <w:rPr>
          <w:rFonts w:ascii="Times New Roman" w:hAnsi="Times New Roman" w:cs="Times New Roman"/>
          <w:b/>
          <w:i/>
          <w:sz w:val="28"/>
          <w:szCs w:val="28"/>
        </w:rPr>
      </w:pPr>
      <w:r w:rsidRPr="002D50A0">
        <w:rPr>
          <w:rFonts w:ascii="Times New Roman" w:hAnsi="Times New Roman" w:cs="Times New Roman"/>
          <w:b/>
          <w:i/>
          <w:sz w:val="24"/>
          <w:szCs w:val="24"/>
        </w:rPr>
        <w:t>22 сл.</w:t>
      </w:r>
      <w:r>
        <w:rPr>
          <w:rFonts w:ascii="Times New Roman" w:hAnsi="Times New Roman" w:cs="Times New Roman"/>
          <w:b/>
          <w:i/>
          <w:sz w:val="28"/>
          <w:szCs w:val="28"/>
        </w:rPr>
        <w:t xml:space="preserve"> </w:t>
      </w:r>
      <w:r w:rsidR="00476839" w:rsidRPr="004E26E7">
        <w:rPr>
          <w:rFonts w:ascii="Times New Roman" w:hAnsi="Times New Roman" w:cs="Times New Roman"/>
          <w:b/>
          <w:i/>
          <w:sz w:val="28"/>
          <w:szCs w:val="28"/>
        </w:rPr>
        <w:t>Этапы работы над натюрмортом</w:t>
      </w:r>
    </w:p>
    <w:p w:rsidR="00476839" w:rsidRPr="00BE01D6" w:rsidRDefault="004E26E7" w:rsidP="0030446F">
      <w:pPr>
        <w:rPr>
          <w:rFonts w:ascii="Times New Roman" w:hAnsi="Times New Roman" w:cs="Times New Roman"/>
          <w:sz w:val="24"/>
          <w:szCs w:val="24"/>
        </w:rPr>
      </w:pPr>
      <w:r>
        <w:rPr>
          <w:rFonts w:ascii="Times New Roman" w:hAnsi="Times New Roman" w:cs="Times New Roman"/>
          <w:b/>
          <w:i/>
          <w:sz w:val="24"/>
          <w:szCs w:val="24"/>
        </w:rPr>
        <w:t xml:space="preserve">     </w:t>
      </w:r>
      <w:r w:rsidR="00476839" w:rsidRPr="00BE01D6">
        <w:rPr>
          <w:rFonts w:ascii="Times New Roman" w:hAnsi="Times New Roman" w:cs="Times New Roman"/>
          <w:b/>
          <w:i/>
          <w:sz w:val="24"/>
          <w:szCs w:val="24"/>
        </w:rPr>
        <w:t>1 этап.</w:t>
      </w:r>
      <w:r w:rsidR="00476839" w:rsidRPr="00BE01D6">
        <w:rPr>
          <w:rFonts w:ascii="Times New Roman" w:hAnsi="Times New Roman" w:cs="Times New Roman"/>
          <w:sz w:val="24"/>
          <w:szCs w:val="24"/>
        </w:rPr>
        <w:t xml:space="preserve"> Предварительный анализ натюрморта. Эскиз</w:t>
      </w:r>
      <w:r w:rsidR="00425043" w:rsidRPr="00BE01D6">
        <w:rPr>
          <w:rFonts w:ascii="Times New Roman" w:hAnsi="Times New Roman" w:cs="Times New Roman"/>
          <w:sz w:val="24"/>
          <w:szCs w:val="24"/>
        </w:rPr>
        <w:t xml:space="preserve"> наброска на отдельном листе.</w:t>
      </w:r>
    </w:p>
    <w:p w:rsidR="00425043" w:rsidRPr="00BE01D6" w:rsidRDefault="00425043" w:rsidP="0030446F">
      <w:pPr>
        <w:rPr>
          <w:rFonts w:ascii="Times New Roman" w:hAnsi="Times New Roman" w:cs="Times New Roman"/>
          <w:sz w:val="24"/>
          <w:szCs w:val="24"/>
        </w:rPr>
      </w:pPr>
      <w:r w:rsidRPr="00BE01D6">
        <w:rPr>
          <w:rFonts w:ascii="Times New Roman" w:hAnsi="Times New Roman" w:cs="Times New Roman"/>
          <w:sz w:val="24"/>
          <w:szCs w:val="24"/>
        </w:rPr>
        <w:t>Компоновка натюрморта на основном листе бумаге. Поиски соотношения общих масс предметов натюрморта. Изучение характера предметов. Уточнение пропорциональных соотношений между частями отдельных предметов.</w:t>
      </w:r>
    </w:p>
    <w:p w:rsidR="00425043" w:rsidRPr="00BE01D6" w:rsidRDefault="004E26E7" w:rsidP="0030446F">
      <w:pPr>
        <w:rPr>
          <w:rFonts w:ascii="Times New Roman" w:hAnsi="Times New Roman" w:cs="Times New Roman"/>
          <w:sz w:val="24"/>
          <w:szCs w:val="24"/>
        </w:rPr>
      </w:pPr>
      <w:r>
        <w:rPr>
          <w:rFonts w:ascii="Times New Roman" w:hAnsi="Times New Roman" w:cs="Times New Roman"/>
          <w:b/>
          <w:i/>
          <w:sz w:val="24"/>
          <w:szCs w:val="24"/>
        </w:rPr>
        <w:t xml:space="preserve">    </w:t>
      </w:r>
      <w:r w:rsidR="00425043" w:rsidRPr="00BE01D6">
        <w:rPr>
          <w:rFonts w:ascii="Times New Roman" w:hAnsi="Times New Roman" w:cs="Times New Roman"/>
          <w:b/>
          <w:i/>
          <w:sz w:val="24"/>
          <w:szCs w:val="24"/>
        </w:rPr>
        <w:t>2 этап.</w:t>
      </w:r>
      <w:r w:rsidR="00425043" w:rsidRPr="00BE01D6">
        <w:rPr>
          <w:rFonts w:ascii="Times New Roman" w:hAnsi="Times New Roman" w:cs="Times New Roman"/>
          <w:sz w:val="24"/>
          <w:szCs w:val="24"/>
        </w:rPr>
        <w:t xml:space="preserve"> Линейно – конструктивное построение формы предметов с учётом перспективных сокращений. Светотень. Конкретизация формы. Разбор и прорисовка деталей.</w:t>
      </w:r>
    </w:p>
    <w:p w:rsidR="00425043" w:rsidRPr="00BE01D6" w:rsidRDefault="004E26E7" w:rsidP="0030446F">
      <w:pPr>
        <w:rPr>
          <w:rFonts w:ascii="Times New Roman" w:hAnsi="Times New Roman" w:cs="Times New Roman"/>
          <w:sz w:val="28"/>
          <w:szCs w:val="28"/>
        </w:rPr>
      </w:pPr>
      <w:r>
        <w:rPr>
          <w:rFonts w:ascii="Times New Roman" w:hAnsi="Times New Roman" w:cs="Times New Roman"/>
          <w:b/>
          <w:i/>
          <w:sz w:val="24"/>
          <w:szCs w:val="24"/>
        </w:rPr>
        <w:t xml:space="preserve">    </w:t>
      </w:r>
      <w:r w:rsidR="00036789" w:rsidRPr="00BE01D6">
        <w:rPr>
          <w:rFonts w:ascii="Times New Roman" w:hAnsi="Times New Roman" w:cs="Times New Roman"/>
          <w:b/>
          <w:i/>
          <w:sz w:val="24"/>
          <w:szCs w:val="24"/>
        </w:rPr>
        <w:t>3 этап.</w:t>
      </w:r>
      <w:r w:rsidR="00036789" w:rsidRPr="00BE01D6">
        <w:rPr>
          <w:rFonts w:ascii="Times New Roman" w:hAnsi="Times New Roman" w:cs="Times New Roman"/>
          <w:sz w:val="24"/>
          <w:szCs w:val="24"/>
        </w:rPr>
        <w:t xml:space="preserve"> Обобщение рисунка.</w:t>
      </w:r>
    </w:p>
    <w:p w:rsidR="00FB4A60" w:rsidRPr="00396B6F" w:rsidRDefault="00BE01D6" w:rsidP="0030446F">
      <w:pPr>
        <w:rPr>
          <w:rFonts w:ascii="Times New Roman" w:hAnsi="Times New Roman" w:cs="Times New Roman"/>
          <w:sz w:val="24"/>
          <w:szCs w:val="24"/>
        </w:rPr>
      </w:pPr>
      <w:r w:rsidRPr="00396B6F">
        <w:rPr>
          <w:rFonts w:ascii="Times New Roman" w:hAnsi="Times New Roman" w:cs="Times New Roman"/>
          <w:sz w:val="24"/>
          <w:szCs w:val="24"/>
        </w:rPr>
        <w:t>Первоначальную прописку начинаем со светлых мест, закрашивая освещённые поверхности предметов, включая блики тонким слоем прозрачных красок. Очень важно предать первое, непосредственное впечатление от натуры.</w:t>
      </w:r>
      <w:r w:rsidR="00B31E0D" w:rsidRPr="00396B6F">
        <w:rPr>
          <w:rFonts w:ascii="Times New Roman" w:hAnsi="Times New Roman" w:cs="Times New Roman"/>
          <w:sz w:val="24"/>
          <w:szCs w:val="24"/>
        </w:rPr>
        <w:t xml:space="preserve"> Особое внимание следует уделить переходам от света к тени через полутень. Прописывая тени. Надо помнить правило: если свет тёплый – тени холодные, </w:t>
      </w:r>
      <w:r w:rsidR="002D50A0" w:rsidRPr="00396B6F">
        <w:rPr>
          <w:rFonts w:ascii="Times New Roman" w:hAnsi="Times New Roman" w:cs="Times New Roman"/>
          <w:sz w:val="24"/>
          <w:szCs w:val="24"/>
        </w:rPr>
        <w:t>и,</w:t>
      </w:r>
      <w:r w:rsidR="00B31E0D" w:rsidRPr="00396B6F">
        <w:rPr>
          <w:rFonts w:ascii="Times New Roman" w:hAnsi="Times New Roman" w:cs="Times New Roman"/>
          <w:sz w:val="24"/>
          <w:szCs w:val="24"/>
        </w:rPr>
        <w:t xml:space="preserve"> наоборот, при холодном свете тени читаются относительно </w:t>
      </w:r>
      <w:proofErr w:type="gramStart"/>
      <w:r w:rsidR="00B31E0D" w:rsidRPr="00396B6F">
        <w:rPr>
          <w:rFonts w:ascii="Times New Roman" w:hAnsi="Times New Roman" w:cs="Times New Roman"/>
          <w:sz w:val="24"/>
          <w:szCs w:val="24"/>
        </w:rPr>
        <w:t>тёплыми</w:t>
      </w:r>
      <w:proofErr w:type="gramEnd"/>
      <w:r w:rsidR="00B31E0D" w:rsidRPr="00396B6F">
        <w:rPr>
          <w:rFonts w:ascii="Times New Roman" w:hAnsi="Times New Roman" w:cs="Times New Roman"/>
          <w:sz w:val="24"/>
          <w:szCs w:val="24"/>
        </w:rPr>
        <w:t>.</w:t>
      </w:r>
    </w:p>
    <w:p w:rsidR="00FB4A60" w:rsidRPr="00396B6F" w:rsidRDefault="00FB4A60" w:rsidP="0030446F">
      <w:pPr>
        <w:rPr>
          <w:rFonts w:ascii="Times New Roman" w:hAnsi="Times New Roman" w:cs="Times New Roman"/>
          <w:sz w:val="24"/>
          <w:szCs w:val="24"/>
        </w:rPr>
      </w:pPr>
      <w:r w:rsidRPr="00396B6F">
        <w:rPr>
          <w:rFonts w:ascii="Times New Roman" w:hAnsi="Times New Roman" w:cs="Times New Roman"/>
          <w:sz w:val="24"/>
          <w:szCs w:val="24"/>
        </w:rPr>
        <w:lastRenderedPageBreak/>
        <w:t xml:space="preserve">Картинная плоскость должна вся прописываться не оставляя участков чистой </w:t>
      </w:r>
      <w:proofErr w:type="spellStart"/>
      <w:r w:rsidRPr="00396B6F">
        <w:rPr>
          <w:rFonts w:ascii="Times New Roman" w:hAnsi="Times New Roman" w:cs="Times New Roman"/>
          <w:sz w:val="24"/>
          <w:szCs w:val="24"/>
        </w:rPr>
        <w:t>незакрашенной</w:t>
      </w:r>
      <w:proofErr w:type="spellEnd"/>
      <w:r w:rsidRPr="00396B6F">
        <w:rPr>
          <w:rFonts w:ascii="Times New Roman" w:hAnsi="Times New Roman" w:cs="Times New Roman"/>
          <w:sz w:val="24"/>
          <w:szCs w:val="24"/>
        </w:rPr>
        <w:t xml:space="preserve"> бумаги. Надо учиться писать все предметы одновременно, сравнивая их по светлоте, цвету и насыщенности тона. </w:t>
      </w:r>
    </w:p>
    <w:p w:rsidR="00FB4A60" w:rsidRPr="00396B6F" w:rsidRDefault="00FB4A60" w:rsidP="0030446F">
      <w:pPr>
        <w:rPr>
          <w:rFonts w:ascii="Times New Roman" w:hAnsi="Times New Roman" w:cs="Times New Roman"/>
          <w:sz w:val="24"/>
          <w:szCs w:val="24"/>
        </w:rPr>
      </w:pPr>
      <w:r w:rsidRPr="00396B6F">
        <w:rPr>
          <w:rFonts w:ascii="Times New Roman" w:hAnsi="Times New Roman" w:cs="Times New Roman"/>
          <w:sz w:val="24"/>
          <w:szCs w:val="24"/>
        </w:rPr>
        <w:t>На завершённой стадии работы над натюрмортом необходимо обобщить этюд, подчинив детали единому целому.</w:t>
      </w:r>
    </w:p>
    <w:p w:rsidR="00BE01D6" w:rsidRPr="00396B6F" w:rsidRDefault="00FB4A60" w:rsidP="00FB4A60">
      <w:pPr>
        <w:pStyle w:val="a3"/>
        <w:numPr>
          <w:ilvl w:val="0"/>
          <w:numId w:val="2"/>
        </w:numPr>
        <w:rPr>
          <w:rFonts w:ascii="Times New Roman" w:hAnsi="Times New Roman" w:cs="Times New Roman"/>
          <w:b/>
          <w:sz w:val="28"/>
          <w:szCs w:val="28"/>
        </w:rPr>
      </w:pPr>
      <w:r w:rsidRPr="00396B6F">
        <w:rPr>
          <w:rFonts w:ascii="Times New Roman" w:hAnsi="Times New Roman" w:cs="Times New Roman"/>
          <w:b/>
          <w:sz w:val="28"/>
          <w:szCs w:val="28"/>
        </w:rPr>
        <w:t>Практическая работа.</w:t>
      </w:r>
    </w:p>
    <w:p w:rsidR="00FB4A60" w:rsidRPr="00396B6F" w:rsidRDefault="004E26E7" w:rsidP="00FB4A60">
      <w:pPr>
        <w:rPr>
          <w:rFonts w:ascii="Times New Roman" w:hAnsi="Times New Roman" w:cs="Times New Roman"/>
          <w:sz w:val="24"/>
          <w:szCs w:val="24"/>
        </w:rPr>
      </w:pPr>
      <w:r w:rsidRPr="00396B6F">
        <w:rPr>
          <w:rFonts w:ascii="Times New Roman" w:hAnsi="Times New Roman" w:cs="Times New Roman"/>
          <w:i/>
          <w:sz w:val="24"/>
          <w:szCs w:val="24"/>
        </w:rPr>
        <w:t>Задание:</w:t>
      </w:r>
      <w:r w:rsidRPr="00396B6F">
        <w:rPr>
          <w:rFonts w:ascii="Times New Roman" w:hAnsi="Times New Roman" w:cs="Times New Roman"/>
          <w:sz w:val="24"/>
          <w:szCs w:val="24"/>
        </w:rPr>
        <w:t xml:space="preserve"> выполнить рисунок натюрморта с натуры, составленного из предметов – инструментов, характеризующих труд рабочего, художника и т.д. </w:t>
      </w:r>
      <w:r w:rsidR="00754C1F" w:rsidRPr="00396B6F">
        <w:rPr>
          <w:rFonts w:ascii="Times New Roman" w:hAnsi="Times New Roman" w:cs="Times New Roman"/>
          <w:sz w:val="24"/>
          <w:szCs w:val="24"/>
        </w:rPr>
        <w:t>(по выбору). Акварель.</w:t>
      </w:r>
    </w:p>
    <w:p w:rsidR="00754C1F" w:rsidRPr="00396B6F" w:rsidRDefault="00754C1F" w:rsidP="00FB4A60">
      <w:pPr>
        <w:rPr>
          <w:rFonts w:ascii="Times New Roman" w:hAnsi="Times New Roman" w:cs="Times New Roman"/>
          <w:i/>
          <w:sz w:val="24"/>
          <w:szCs w:val="24"/>
        </w:rPr>
      </w:pPr>
      <w:r w:rsidRPr="00396B6F">
        <w:rPr>
          <w:rFonts w:ascii="Times New Roman" w:hAnsi="Times New Roman" w:cs="Times New Roman"/>
          <w:i/>
          <w:sz w:val="24"/>
          <w:szCs w:val="24"/>
        </w:rPr>
        <w:t>Целевые обходы учителя:</w:t>
      </w:r>
    </w:p>
    <w:p w:rsidR="00754C1F" w:rsidRPr="00396B6F" w:rsidRDefault="00754C1F" w:rsidP="00754C1F">
      <w:pPr>
        <w:pStyle w:val="a3"/>
        <w:numPr>
          <w:ilvl w:val="0"/>
          <w:numId w:val="3"/>
        </w:numPr>
        <w:rPr>
          <w:rFonts w:ascii="Times New Roman" w:hAnsi="Times New Roman" w:cs="Times New Roman"/>
          <w:sz w:val="24"/>
          <w:szCs w:val="24"/>
        </w:rPr>
      </w:pPr>
      <w:proofErr w:type="gramStart"/>
      <w:r w:rsidRPr="00396B6F">
        <w:rPr>
          <w:rFonts w:ascii="Times New Roman" w:hAnsi="Times New Roman" w:cs="Times New Roman"/>
          <w:sz w:val="24"/>
          <w:szCs w:val="24"/>
        </w:rPr>
        <w:t>Контроль за</w:t>
      </w:r>
      <w:proofErr w:type="gramEnd"/>
      <w:r w:rsidRPr="00396B6F">
        <w:rPr>
          <w:rFonts w:ascii="Times New Roman" w:hAnsi="Times New Roman" w:cs="Times New Roman"/>
          <w:sz w:val="24"/>
          <w:szCs w:val="24"/>
        </w:rPr>
        <w:t xml:space="preserve"> организацией рабочего места.</w:t>
      </w:r>
    </w:p>
    <w:p w:rsidR="00754C1F" w:rsidRPr="00396B6F" w:rsidRDefault="00754C1F" w:rsidP="00754C1F">
      <w:pPr>
        <w:pStyle w:val="a3"/>
        <w:numPr>
          <w:ilvl w:val="0"/>
          <w:numId w:val="3"/>
        </w:numPr>
        <w:rPr>
          <w:rFonts w:ascii="Times New Roman" w:hAnsi="Times New Roman" w:cs="Times New Roman"/>
          <w:sz w:val="24"/>
          <w:szCs w:val="24"/>
        </w:rPr>
      </w:pPr>
      <w:proofErr w:type="gramStart"/>
      <w:r w:rsidRPr="00396B6F">
        <w:rPr>
          <w:rFonts w:ascii="Times New Roman" w:hAnsi="Times New Roman" w:cs="Times New Roman"/>
          <w:sz w:val="24"/>
          <w:szCs w:val="24"/>
        </w:rPr>
        <w:t>Контроль за</w:t>
      </w:r>
      <w:proofErr w:type="gramEnd"/>
      <w:r w:rsidRPr="00396B6F">
        <w:rPr>
          <w:rFonts w:ascii="Times New Roman" w:hAnsi="Times New Roman" w:cs="Times New Roman"/>
          <w:sz w:val="24"/>
          <w:szCs w:val="24"/>
        </w:rPr>
        <w:t xml:space="preserve"> правильностью выполнения приёмов работы.</w:t>
      </w:r>
    </w:p>
    <w:p w:rsidR="00754C1F" w:rsidRPr="00396B6F" w:rsidRDefault="00754C1F" w:rsidP="00754C1F">
      <w:pPr>
        <w:pStyle w:val="a3"/>
        <w:numPr>
          <w:ilvl w:val="0"/>
          <w:numId w:val="3"/>
        </w:numPr>
        <w:rPr>
          <w:rFonts w:ascii="Times New Roman" w:hAnsi="Times New Roman" w:cs="Times New Roman"/>
          <w:sz w:val="24"/>
          <w:szCs w:val="24"/>
        </w:rPr>
      </w:pPr>
      <w:r w:rsidRPr="00396B6F">
        <w:rPr>
          <w:rFonts w:ascii="Times New Roman" w:hAnsi="Times New Roman" w:cs="Times New Roman"/>
          <w:sz w:val="24"/>
          <w:szCs w:val="24"/>
        </w:rPr>
        <w:t xml:space="preserve">Оказание помощи </w:t>
      </w:r>
      <w:proofErr w:type="gramStart"/>
      <w:r w:rsidRPr="00396B6F">
        <w:rPr>
          <w:rFonts w:ascii="Times New Roman" w:hAnsi="Times New Roman" w:cs="Times New Roman"/>
          <w:sz w:val="24"/>
          <w:szCs w:val="24"/>
        </w:rPr>
        <w:t>обучающимся</w:t>
      </w:r>
      <w:proofErr w:type="gramEnd"/>
      <w:r w:rsidRPr="00396B6F">
        <w:rPr>
          <w:rFonts w:ascii="Times New Roman" w:hAnsi="Times New Roman" w:cs="Times New Roman"/>
          <w:sz w:val="24"/>
          <w:szCs w:val="24"/>
        </w:rPr>
        <w:t>, испытывающим затруднения.</w:t>
      </w:r>
    </w:p>
    <w:p w:rsidR="00754C1F" w:rsidRPr="00396B6F" w:rsidRDefault="00754C1F" w:rsidP="00754C1F">
      <w:pPr>
        <w:pStyle w:val="a3"/>
        <w:numPr>
          <w:ilvl w:val="0"/>
          <w:numId w:val="3"/>
        </w:numPr>
        <w:rPr>
          <w:rFonts w:ascii="Times New Roman" w:hAnsi="Times New Roman" w:cs="Times New Roman"/>
          <w:sz w:val="24"/>
          <w:szCs w:val="24"/>
        </w:rPr>
      </w:pPr>
      <w:proofErr w:type="gramStart"/>
      <w:r w:rsidRPr="00396B6F">
        <w:rPr>
          <w:rFonts w:ascii="Times New Roman" w:hAnsi="Times New Roman" w:cs="Times New Roman"/>
          <w:sz w:val="24"/>
          <w:szCs w:val="24"/>
        </w:rPr>
        <w:t>Контроль за</w:t>
      </w:r>
      <w:proofErr w:type="gramEnd"/>
      <w:r w:rsidRPr="00396B6F">
        <w:rPr>
          <w:rFonts w:ascii="Times New Roman" w:hAnsi="Times New Roman" w:cs="Times New Roman"/>
          <w:sz w:val="24"/>
          <w:szCs w:val="24"/>
        </w:rPr>
        <w:t xml:space="preserve"> объёмом  и качеством  в</w:t>
      </w:r>
      <w:r w:rsidR="00997B0A" w:rsidRPr="00396B6F">
        <w:rPr>
          <w:rFonts w:ascii="Times New Roman" w:hAnsi="Times New Roman" w:cs="Times New Roman"/>
          <w:sz w:val="24"/>
          <w:szCs w:val="24"/>
        </w:rPr>
        <w:t>ыполненной работы.</w:t>
      </w:r>
    </w:p>
    <w:p w:rsidR="00997B0A" w:rsidRPr="00396B6F" w:rsidRDefault="00997B0A" w:rsidP="00997B0A">
      <w:pPr>
        <w:pStyle w:val="a3"/>
        <w:rPr>
          <w:rFonts w:ascii="Times New Roman" w:hAnsi="Times New Roman" w:cs="Times New Roman"/>
          <w:sz w:val="24"/>
          <w:szCs w:val="24"/>
        </w:rPr>
      </w:pPr>
    </w:p>
    <w:p w:rsidR="00997B0A" w:rsidRPr="00396B6F" w:rsidRDefault="00997B0A" w:rsidP="00997B0A">
      <w:pPr>
        <w:pStyle w:val="a3"/>
        <w:numPr>
          <w:ilvl w:val="0"/>
          <w:numId w:val="3"/>
        </w:numPr>
        <w:rPr>
          <w:rFonts w:ascii="Times New Roman" w:hAnsi="Times New Roman" w:cs="Times New Roman"/>
          <w:sz w:val="24"/>
          <w:szCs w:val="24"/>
        </w:rPr>
      </w:pPr>
      <w:r w:rsidRPr="00396B6F">
        <w:rPr>
          <w:rFonts w:ascii="Times New Roman" w:hAnsi="Times New Roman" w:cs="Times New Roman"/>
          <w:b/>
          <w:sz w:val="28"/>
          <w:szCs w:val="28"/>
        </w:rPr>
        <w:t>Итог урока</w:t>
      </w:r>
      <w:r w:rsidRPr="00396B6F">
        <w:rPr>
          <w:rFonts w:ascii="Times New Roman" w:hAnsi="Times New Roman" w:cs="Times New Roman"/>
          <w:sz w:val="24"/>
          <w:szCs w:val="24"/>
        </w:rPr>
        <w:t>.</w:t>
      </w:r>
    </w:p>
    <w:p w:rsidR="00DF2E85" w:rsidRDefault="00962E6C" w:rsidP="00962E6C">
      <w:pPr>
        <w:rPr>
          <w:rFonts w:ascii="Times New Roman" w:hAnsi="Times New Roman" w:cs="Times New Roman"/>
          <w:sz w:val="24"/>
          <w:szCs w:val="24"/>
        </w:rPr>
      </w:pPr>
      <w:r w:rsidRPr="00396B6F">
        <w:rPr>
          <w:rFonts w:ascii="Times New Roman" w:hAnsi="Times New Roman" w:cs="Times New Roman"/>
          <w:sz w:val="24"/>
          <w:szCs w:val="24"/>
        </w:rPr>
        <w:t xml:space="preserve">      </w:t>
      </w:r>
      <w:r w:rsidR="00997B0A" w:rsidRPr="00396B6F">
        <w:rPr>
          <w:rFonts w:ascii="Times New Roman" w:hAnsi="Times New Roman" w:cs="Times New Roman"/>
          <w:sz w:val="24"/>
          <w:szCs w:val="24"/>
        </w:rPr>
        <w:t xml:space="preserve">Наш урок подходит к концу. Необходимо завершить свою работу.   </w:t>
      </w:r>
      <w:r w:rsidRPr="00396B6F">
        <w:rPr>
          <w:rFonts w:ascii="Times New Roman" w:hAnsi="Times New Roman" w:cs="Times New Roman"/>
          <w:sz w:val="24"/>
          <w:szCs w:val="24"/>
        </w:rPr>
        <w:t xml:space="preserve">      </w:t>
      </w:r>
    </w:p>
    <w:p w:rsidR="00962E6C" w:rsidRPr="00396B6F" w:rsidRDefault="00DF2E85" w:rsidP="00962E6C">
      <w:pPr>
        <w:rPr>
          <w:rFonts w:ascii="Times New Roman" w:hAnsi="Times New Roman" w:cs="Times New Roman"/>
          <w:sz w:val="24"/>
          <w:szCs w:val="24"/>
        </w:rPr>
      </w:pPr>
      <w:r>
        <w:rPr>
          <w:rFonts w:ascii="Times New Roman" w:hAnsi="Times New Roman" w:cs="Times New Roman"/>
          <w:sz w:val="24"/>
          <w:szCs w:val="24"/>
        </w:rPr>
        <w:t xml:space="preserve">       </w:t>
      </w:r>
      <w:r w:rsidR="00962E6C" w:rsidRPr="00396B6F">
        <w:rPr>
          <w:rFonts w:ascii="Times New Roman" w:hAnsi="Times New Roman" w:cs="Times New Roman"/>
          <w:sz w:val="24"/>
          <w:szCs w:val="24"/>
        </w:rPr>
        <w:t>-</w:t>
      </w:r>
      <w:r w:rsidR="00997B0A" w:rsidRPr="00396B6F">
        <w:rPr>
          <w:rFonts w:ascii="Times New Roman" w:hAnsi="Times New Roman" w:cs="Times New Roman"/>
          <w:sz w:val="24"/>
          <w:szCs w:val="24"/>
        </w:rPr>
        <w:t xml:space="preserve">Ребята посмотрите на свою работу, удалось ли вам достигнуть поставленной цели? </w:t>
      </w:r>
    </w:p>
    <w:p w:rsidR="00962E6C" w:rsidRPr="00396B6F" w:rsidRDefault="00396B6F" w:rsidP="00962E6C">
      <w:pPr>
        <w:rPr>
          <w:rFonts w:ascii="Times New Roman" w:hAnsi="Times New Roman" w:cs="Times New Roman"/>
          <w:sz w:val="24"/>
          <w:szCs w:val="24"/>
        </w:rPr>
      </w:pPr>
      <w:r>
        <w:rPr>
          <w:rFonts w:ascii="Times New Roman" w:hAnsi="Times New Roman" w:cs="Times New Roman"/>
          <w:sz w:val="24"/>
          <w:szCs w:val="24"/>
        </w:rPr>
        <w:t xml:space="preserve">       </w:t>
      </w:r>
      <w:r w:rsidR="00962E6C" w:rsidRPr="00396B6F">
        <w:rPr>
          <w:rFonts w:ascii="Times New Roman" w:hAnsi="Times New Roman" w:cs="Times New Roman"/>
          <w:sz w:val="24"/>
          <w:szCs w:val="24"/>
        </w:rPr>
        <w:t>-</w:t>
      </w:r>
      <w:r>
        <w:rPr>
          <w:rFonts w:ascii="Times New Roman" w:hAnsi="Times New Roman" w:cs="Times New Roman"/>
          <w:sz w:val="24"/>
          <w:szCs w:val="24"/>
        </w:rPr>
        <w:t xml:space="preserve"> </w:t>
      </w:r>
      <w:r w:rsidR="00997B0A" w:rsidRPr="00396B6F">
        <w:rPr>
          <w:rFonts w:ascii="Times New Roman" w:hAnsi="Times New Roman" w:cs="Times New Roman"/>
          <w:sz w:val="24"/>
          <w:szCs w:val="24"/>
        </w:rPr>
        <w:t xml:space="preserve">В какой технике мы сегодня работали? </w:t>
      </w:r>
    </w:p>
    <w:p w:rsidR="00997B0A" w:rsidRPr="00396B6F" w:rsidRDefault="00396B6F" w:rsidP="00962E6C">
      <w:pPr>
        <w:rPr>
          <w:rFonts w:ascii="Times New Roman" w:hAnsi="Times New Roman" w:cs="Times New Roman"/>
          <w:sz w:val="24"/>
          <w:szCs w:val="24"/>
        </w:rPr>
      </w:pPr>
      <w:r>
        <w:rPr>
          <w:rFonts w:ascii="Times New Roman" w:hAnsi="Times New Roman" w:cs="Times New Roman"/>
          <w:sz w:val="24"/>
          <w:szCs w:val="24"/>
        </w:rPr>
        <w:t xml:space="preserve">       </w:t>
      </w:r>
      <w:r w:rsidR="00962E6C" w:rsidRPr="00396B6F">
        <w:rPr>
          <w:rFonts w:ascii="Times New Roman" w:hAnsi="Times New Roman" w:cs="Times New Roman"/>
          <w:sz w:val="24"/>
          <w:szCs w:val="24"/>
        </w:rPr>
        <w:t>-</w:t>
      </w:r>
      <w:r>
        <w:rPr>
          <w:rFonts w:ascii="Times New Roman" w:hAnsi="Times New Roman" w:cs="Times New Roman"/>
          <w:sz w:val="24"/>
          <w:szCs w:val="24"/>
        </w:rPr>
        <w:t xml:space="preserve"> </w:t>
      </w:r>
      <w:r w:rsidR="00997B0A" w:rsidRPr="00396B6F">
        <w:rPr>
          <w:rFonts w:ascii="Times New Roman" w:hAnsi="Times New Roman" w:cs="Times New Roman"/>
          <w:sz w:val="24"/>
          <w:szCs w:val="24"/>
        </w:rPr>
        <w:t>Какие приёмы работы вы применили в своей композиции?</w:t>
      </w:r>
    </w:p>
    <w:p w:rsidR="00962E6C" w:rsidRPr="00396B6F" w:rsidRDefault="00396B6F" w:rsidP="00962E6C">
      <w:pPr>
        <w:rPr>
          <w:rFonts w:ascii="Times New Roman" w:hAnsi="Times New Roman" w:cs="Times New Roman"/>
          <w:sz w:val="24"/>
          <w:szCs w:val="24"/>
        </w:rPr>
      </w:pPr>
      <w:r>
        <w:rPr>
          <w:rFonts w:ascii="Times New Roman" w:hAnsi="Times New Roman" w:cs="Times New Roman"/>
          <w:sz w:val="24"/>
          <w:szCs w:val="24"/>
        </w:rPr>
        <w:t xml:space="preserve">       </w:t>
      </w:r>
      <w:r w:rsidR="00962E6C" w:rsidRPr="00396B6F">
        <w:rPr>
          <w:rFonts w:ascii="Times New Roman" w:hAnsi="Times New Roman" w:cs="Times New Roman"/>
          <w:sz w:val="24"/>
          <w:szCs w:val="24"/>
        </w:rPr>
        <w:t>-</w:t>
      </w:r>
      <w:r>
        <w:rPr>
          <w:rFonts w:ascii="Times New Roman" w:hAnsi="Times New Roman" w:cs="Times New Roman"/>
          <w:sz w:val="24"/>
          <w:szCs w:val="24"/>
        </w:rPr>
        <w:t xml:space="preserve"> </w:t>
      </w:r>
      <w:r w:rsidR="00962E6C" w:rsidRPr="00396B6F">
        <w:rPr>
          <w:rFonts w:ascii="Times New Roman" w:hAnsi="Times New Roman" w:cs="Times New Roman"/>
          <w:sz w:val="24"/>
          <w:szCs w:val="24"/>
        </w:rPr>
        <w:t>Я предлагаю вам закончить предложения:</w:t>
      </w:r>
    </w:p>
    <w:p w:rsidR="00962E6C" w:rsidRPr="00396B6F" w:rsidRDefault="00962E6C" w:rsidP="00962E6C">
      <w:pPr>
        <w:rPr>
          <w:rFonts w:ascii="Times New Roman" w:hAnsi="Times New Roman" w:cs="Times New Roman"/>
          <w:b/>
          <w:sz w:val="24"/>
          <w:szCs w:val="24"/>
        </w:rPr>
      </w:pPr>
      <w:r w:rsidRPr="00396B6F">
        <w:rPr>
          <w:rFonts w:ascii="Times New Roman" w:hAnsi="Times New Roman" w:cs="Times New Roman"/>
          <w:b/>
          <w:sz w:val="24"/>
          <w:szCs w:val="24"/>
        </w:rPr>
        <w:t>Теперь я знаю…..</w:t>
      </w:r>
    </w:p>
    <w:p w:rsidR="00962E6C" w:rsidRPr="00396B6F" w:rsidRDefault="00962E6C" w:rsidP="00962E6C">
      <w:pPr>
        <w:rPr>
          <w:rFonts w:ascii="Times New Roman" w:hAnsi="Times New Roman" w:cs="Times New Roman"/>
          <w:b/>
          <w:sz w:val="24"/>
          <w:szCs w:val="24"/>
        </w:rPr>
      </w:pPr>
      <w:r w:rsidRPr="00396B6F">
        <w:rPr>
          <w:rFonts w:ascii="Times New Roman" w:hAnsi="Times New Roman" w:cs="Times New Roman"/>
          <w:b/>
          <w:sz w:val="24"/>
          <w:szCs w:val="24"/>
        </w:rPr>
        <w:t>Теперь я могу….</w:t>
      </w:r>
    </w:p>
    <w:p w:rsidR="00962E6C" w:rsidRPr="00396B6F" w:rsidRDefault="00962E6C" w:rsidP="00962E6C">
      <w:pPr>
        <w:rPr>
          <w:rFonts w:ascii="Times New Roman" w:hAnsi="Times New Roman" w:cs="Times New Roman"/>
          <w:b/>
          <w:sz w:val="24"/>
          <w:szCs w:val="24"/>
        </w:rPr>
      </w:pPr>
      <w:r w:rsidRPr="00396B6F">
        <w:rPr>
          <w:rFonts w:ascii="Times New Roman" w:hAnsi="Times New Roman" w:cs="Times New Roman"/>
          <w:b/>
          <w:sz w:val="24"/>
          <w:szCs w:val="24"/>
        </w:rPr>
        <w:t>Мне было интересно….</w:t>
      </w:r>
    </w:p>
    <w:p w:rsidR="00962E6C" w:rsidRPr="00396B6F" w:rsidRDefault="00962E6C" w:rsidP="00962E6C">
      <w:pPr>
        <w:rPr>
          <w:rFonts w:ascii="Times New Roman" w:hAnsi="Times New Roman" w:cs="Times New Roman"/>
          <w:b/>
          <w:sz w:val="24"/>
          <w:szCs w:val="24"/>
        </w:rPr>
      </w:pPr>
      <w:r w:rsidRPr="00396B6F">
        <w:rPr>
          <w:rFonts w:ascii="Times New Roman" w:hAnsi="Times New Roman" w:cs="Times New Roman"/>
          <w:b/>
          <w:sz w:val="24"/>
          <w:szCs w:val="24"/>
        </w:rPr>
        <w:t>Мне было трудно….</w:t>
      </w:r>
    </w:p>
    <w:p w:rsidR="00962E6C" w:rsidRPr="00396B6F" w:rsidRDefault="00962E6C" w:rsidP="00962E6C">
      <w:pPr>
        <w:rPr>
          <w:rFonts w:ascii="Times New Roman" w:hAnsi="Times New Roman" w:cs="Times New Roman"/>
          <w:b/>
          <w:sz w:val="24"/>
          <w:szCs w:val="24"/>
        </w:rPr>
      </w:pPr>
      <w:r w:rsidRPr="00396B6F">
        <w:rPr>
          <w:rFonts w:ascii="Times New Roman" w:hAnsi="Times New Roman" w:cs="Times New Roman"/>
          <w:b/>
          <w:sz w:val="24"/>
          <w:szCs w:val="24"/>
        </w:rPr>
        <w:t xml:space="preserve">Я бы ещё хотел уметь…..  </w:t>
      </w:r>
    </w:p>
    <w:p w:rsidR="00962E6C" w:rsidRPr="00396B6F" w:rsidRDefault="00396B6F" w:rsidP="00962E6C">
      <w:pPr>
        <w:rPr>
          <w:rFonts w:ascii="Times New Roman" w:hAnsi="Times New Roman" w:cs="Times New Roman"/>
          <w:sz w:val="24"/>
          <w:szCs w:val="24"/>
        </w:rPr>
      </w:pPr>
      <w:r>
        <w:rPr>
          <w:rFonts w:ascii="Times New Roman" w:hAnsi="Times New Roman" w:cs="Times New Roman"/>
          <w:sz w:val="24"/>
          <w:szCs w:val="24"/>
        </w:rPr>
        <w:t xml:space="preserve">    </w:t>
      </w:r>
      <w:r w:rsidR="00962E6C" w:rsidRPr="00396B6F">
        <w:rPr>
          <w:rFonts w:ascii="Times New Roman" w:hAnsi="Times New Roman" w:cs="Times New Roman"/>
          <w:sz w:val="24"/>
          <w:szCs w:val="24"/>
        </w:rPr>
        <w:t>А сейчас давайте посмотрим на эту поляну, так хочется подальше зайти и посмотреть вдаль. Скажите, какое настроение появляется у вас, глядя на эту поляну. Несмотря на то, что сейчас зима, давайте почувствуем запах</w:t>
      </w:r>
      <w:r w:rsidRPr="00396B6F">
        <w:rPr>
          <w:rFonts w:ascii="Times New Roman" w:hAnsi="Times New Roman" w:cs="Times New Roman"/>
          <w:sz w:val="24"/>
          <w:szCs w:val="24"/>
        </w:rPr>
        <w:t xml:space="preserve"> приближающейся весны. Пусть ваша жизнь будет наполнена яркими красками и тёплыми чувствами. И мне хочется, чтобы каждый из вас принёс домой лучик солнца с нашего урока.</w:t>
      </w:r>
    </w:p>
    <w:p w:rsidR="00396B6F" w:rsidRPr="00396B6F" w:rsidRDefault="00396B6F" w:rsidP="00962E6C">
      <w:pPr>
        <w:rPr>
          <w:rFonts w:ascii="Times New Roman" w:hAnsi="Times New Roman" w:cs="Times New Roman"/>
          <w:sz w:val="24"/>
          <w:szCs w:val="24"/>
        </w:rPr>
      </w:pPr>
      <w:r>
        <w:rPr>
          <w:rFonts w:ascii="Times New Roman" w:hAnsi="Times New Roman" w:cs="Times New Roman"/>
          <w:sz w:val="24"/>
          <w:szCs w:val="24"/>
        </w:rPr>
        <w:t xml:space="preserve">   </w:t>
      </w:r>
      <w:r w:rsidRPr="00396B6F">
        <w:rPr>
          <w:rFonts w:ascii="Times New Roman" w:hAnsi="Times New Roman" w:cs="Times New Roman"/>
          <w:sz w:val="24"/>
          <w:szCs w:val="24"/>
        </w:rPr>
        <w:t>Спасибо вам ребята за хорошую продуктивную работу на уроке!</w:t>
      </w:r>
    </w:p>
    <w:p w:rsidR="00E4724D" w:rsidRPr="00FA5F45" w:rsidRDefault="00E4724D" w:rsidP="00FA5F45">
      <w:pPr>
        <w:tabs>
          <w:tab w:val="left" w:pos="2469"/>
        </w:tabs>
        <w:rPr>
          <w:rFonts w:ascii="Monotype Corsiva" w:hAnsi="Monotype Corsiva"/>
          <w:sz w:val="52"/>
          <w:szCs w:val="52"/>
          <w:lang w:val="en-US"/>
        </w:rPr>
      </w:pPr>
      <w:bookmarkStart w:id="0" w:name="_GoBack"/>
      <w:bookmarkEnd w:id="0"/>
    </w:p>
    <w:sectPr w:rsidR="00E4724D" w:rsidRPr="00FA5F45" w:rsidSect="008964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F3" w:rsidRDefault="00B531F3" w:rsidP="00E4724D">
      <w:pPr>
        <w:spacing w:after="0" w:line="240" w:lineRule="auto"/>
      </w:pPr>
      <w:r>
        <w:separator/>
      </w:r>
    </w:p>
  </w:endnote>
  <w:endnote w:type="continuationSeparator" w:id="0">
    <w:p w:rsidR="00B531F3" w:rsidRDefault="00B531F3" w:rsidP="00E4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F3" w:rsidRDefault="00B531F3" w:rsidP="00E4724D">
      <w:pPr>
        <w:spacing w:after="0" w:line="240" w:lineRule="auto"/>
      </w:pPr>
      <w:r>
        <w:separator/>
      </w:r>
    </w:p>
  </w:footnote>
  <w:footnote w:type="continuationSeparator" w:id="0">
    <w:p w:rsidR="00B531F3" w:rsidRDefault="00B531F3" w:rsidP="00E47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430"/>
    <w:multiLevelType w:val="hybridMultilevel"/>
    <w:tmpl w:val="326CD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343D90"/>
    <w:multiLevelType w:val="hybridMultilevel"/>
    <w:tmpl w:val="80888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7752E"/>
    <w:multiLevelType w:val="hybridMultilevel"/>
    <w:tmpl w:val="683E9D2C"/>
    <w:lvl w:ilvl="0" w:tplc="31B09A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1E02"/>
    <w:rsid w:val="00036789"/>
    <w:rsid w:val="00043686"/>
    <w:rsid w:val="001E3BA7"/>
    <w:rsid w:val="00296AA6"/>
    <w:rsid w:val="002C4A18"/>
    <w:rsid w:val="002D50A0"/>
    <w:rsid w:val="002E1E02"/>
    <w:rsid w:val="0030254E"/>
    <w:rsid w:val="0030446F"/>
    <w:rsid w:val="00396B6F"/>
    <w:rsid w:val="003B2E29"/>
    <w:rsid w:val="003B435A"/>
    <w:rsid w:val="003D13ED"/>
    <w:rsid w:val="00425043"/>
    <w:rsid w:val="00476839"/>
    <w:rsid w:val="004D0E7E"/>
    <w:rsid w:val="004E26E7"/>
    <w:rsid w:val="00570C0F"/>
    <w:rsid w:val="006346EB"/>
    <w:rsid w:val="00653208"/>
    <w:rsid w:val="00654FFB"/>
    <w:rsid w:val="00660F95"/>
    <w:rsid w:val="00754C1F"/>
    <w:rsid w:val="0081675F"/>
    <w:rsid w:val="00864B87"/>
    <w:rsid w:val="0087139C"/>
    <w:rsid w:val="0089645B"/>
    <w:rsid w:val="008D58E4"/>
    <w:rsid w:val="00962E6C"/>
    <w:rsid w:val="00997B0A"/>
    <w:rsid w:val="009B08DA"/>
    <w:rsid w:val="009C1045"/>
    <w:rsid w:val="00A53E1D"/>
    <w:rsid w:val="00B31E0D"/>
    <w:rsid w:val="00B531F3"/>
    <w:rsid w:val="00B8695D"/>
    <w:rsid w:val="00BE01D6"/>
    <w:rsid w:val="00D26808"/>
    <w:rsid w:val="00D45E1D"/>
    <w:rsid w:val="00DF2E85"/>
    <w:rsid w:val="00E4724D"/>
    <w:rsid w:val="00EF1D15"/>
    <w:rsid w:val="00F90EE2"/>
    <w:rsid w:val="00FA5F45"/>
    <w:rsid w:val="00FB4A60"/>
    <w:rsid w:val="00FF7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D15"/>
    <w:pPr>
      <w:ind w:left="720"/>
      <w:contextualSpacing/>
    </w:pPr>
  </w:style>
  <w:style w:type="paragraph" w:styleId="a4">
    <w:name w:val="header"/>
    <w:basedOn w:val="a"/>
    <w:link w:val="a5"/>
    <w:uiPriority w:val="99"/>
    <w:semiHidden/>
    <w:unhideWhenUsed/>
    <w:rsid w:val="00E4724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4724D"/>
  </w:style>
  <w:style w:type="paragraph" w:styleId="a6">
    <w:name w:val="footer"/>
    <w:basedOn w:val="a"/>
    <w:link w:val="a7"/>
    <w:uiPriority w:val="99"/>
    <w:semiHidden/>
    <w:unhideWhenUsed/>
    <w:rsid w:val="00E4724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47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6</Pages>
  <Words>1627</Words>
  <Characters>9279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21</cp:revision>
  <dcterms:created xsi:type="dcterms:W3CDTF">2014-02-03T04:44:00Z</dcterms:created>
  <dcterms:modified xsi:type="dcterms:W3CDTF">2014-11-24T07:27:00Z</dcterms:modified>
</cp:coreProperties>
</file>